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19E69645"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DĖL ELEKTROMOBILIO PIRIMO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3043E097" w14:textId="6E61C9D7" w:rsidR="003F52AE" w:rsidRPr="00443434" w:rsidRDefault="00394DB4" w:rsidP="00BD320A">
      <w:pPr>
        <w:pStyle w:val="Sraopastraipa"/>
        <w:numPr>
          <w:ilvl w:val="0"/>
          <w:numId w:val="2"/>
        </w:numPr>
        <w:suppressAutoHyphens/>
        <w:spacing w:after="0" w:line="240" w:lineRule="auto"/>
        <w:jc w:val="both"/>
        <w:rPr>
          <w:rFonts w:eastAsia="Times New Roman" w:cstheme="minorHAnsi"/>
        </w:rPr>
      </w:pPr>
      <w:r>
        <w:rPr>
          <w:rFonts w:eastAsia="Times New Roman" w:cstheme="minorHAnsi"/>
        </w:rPr>
        <w:t>Pasiūlymo kokybės kriterij</w:t>
      </w:r>
      <w:r w:rsidR="00147B20">
        <w:rPr>
          <w:rFonts w:eastAsia="Times New Roman" w:cstheme="minorHAnsi"/>
        </w:rPr>
        <w:t>us</w:t>
      </w:r>
      <w:r w:rsidR="00CE2447" w:rsidRPr="00443434">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876"/>
        <w:gridCol w:w="6110"/>
      </w:tblGrid>
      <w:tr w:rsidR="00994827" w:rsidRPr="00443434" w14:paraId="36A4F271" w14:textId="77777777" w:rsidTr="00127A56">
        <w:tc>
          <w:tcPr>
            <w:tcW w:w="0" w:type="auto"/>
          </w:tcPr>
          <w:p w14:paraId="2010704B" w14:textId="5CC2D74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lastRenderedPageBreak/>
              <w:t xml:space="preserve">Eil. </w:t>
            </w:r>
            <w:r w:rsidR="00D5524E" w:rsidRPr="00443434">
              <w:rPr>
                <w:rFonts w:eastAsia="Times New Roman" w:cstheme="minorHAnsi"/>
                <w:b/>
              </w:rPr>
              <w:t>Nr.</w:t>
            </w:r>
          </w:p>
        </w:tc>
        <w:tc>
          <w:tcPr>
            <w:tcW w:w="0" w:type="auto"/>
          </w:tcPr>
          <w:p w14:paraId="31B0C0B8" w14:textId="70E2B8F2"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Kiekybės kriterij</w:t>
            </w:r>
            <w:r w:rsidR="00147B20">
              <w:rPr>
                <w:rFonts w:eastAsia="Times New Roman" w:cstheme="minorHAnsi"/>
                <w:b/>
              </w:rPr>
              <w:t>us</w:t>
            </w:r>
          </w:p>
        </w:tc>
        <w:tc>
          <w:tcPr>
            <w:tcW w:w="0" w:type="auto"/>
          </w:tcPr>
          <w:p w14:paraId="64DE13A8" w14:textId="33D64E0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w:t>
            </w:r>
            <w:r w:rsidR="00147B20">
              <w:rPr>
                <w:rFonts w:eastAsia="Times New Roman" w:cstheme="minorHAnsi"/>
                <w:b/>
              </w:rPr>
              <w:t>o</w:t>
            </w:r>
            <w:r w:rsidRPr="00443434">
              <w:rPr>
                <w:rFonts w:eastAsia="Times New Roman" w:cstheme="minorHAnsi"/>
                <w:b/>
              </w:rPr>
              <w:t xml:space="preserve"> kriterij</w:t>
            </w:r>
            <w:r w:rsidR="00147B20">
              <w:rPr>
                <w:rFonts w:eastAsia="Times New Roman" w:cstheme="minorHAnsi"/>
                <w:b/>
              </w:rPr>
              <w:t>aus</w:t>
            </w:r>
            <w:r w:rsidRPr="00443434">
              <w:rPr>
                <w:rFonts w:eastAsia="Times New Roman" w:cstheme="minorHAnsi"/>
                <w:b/>
              </w:rPr>
              <w:t xml:space="preserve">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0EA22D3F"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 xml:space="preserve">Antrasis kriterijus – </w:t>
            </w:r>
            <w:r w:rsidR="00D5524E" w:rsidRPr="00D5524E">
              <w:rPr>
                <w:rFonts w:cstheme="minorHAnsi"/>
                <w:b/>
                <w:bCs/>
                <w:i/>
                <w:iCs/>
              </w:rPr>
              <w:t>prekių pristatymo terminas (T1)</w:t>
            </w:r>
          </w:p>
        </w:tc>
        <w:tc>
          <w:tcPr>
            <w:tcW w:w="0" w:type="auto"/>
          </w:tcPr>
          <w:p w14:paraId="6B967D41" w14:textId="77777777" w:rsidR="00394DB4" w:rsidRPr="00394DB4" w:rsidRDefault="00394DB4" w:rsidP="00394DB4">
            <w:pPr>
              <w:spacing w:after="0" w:line="240" w:lineRule="auto"/>
              <w:jc w:val="both"/>
              <w:rPr>
                <w:rFonts w:eastAsia="SimSun" w:cstheme="minorHAnsi"/>
                <w:iCs/>
                <w:lang w:eastAsia="zh-CN"/>
              </w:rPr>
            </w:pPr>
            <w:r w:rsidRPr="00394DB4">
              <w:rPr>
                <w:rFonts w:eastAsia="SimSun" w:cstheme="minorHAnsi"/>
                <w:iCs/>
                <w:lang w:eastAsia="zh-CN"/>
              </w:rPr>
              <w:t xml:space="preserve">Pažymėti siūlomą </w:t>
            </w:r>
            <w:r w:rsidRPr="00394DB4">
              <w:rPr>
                <w:rFonts w:eastAsia="SimSun" w:cstheme="minorHAnsi"/>
                <w:b/>
                <w:bCs/>
                <w:iCs/>
                <w:lang w:eastAsia="zh-CN"/>
              </w:rPr>
              <w:t>prekių pristatymo terminą (mėnesiais)</w:t>
            </w:r>
            <w:r w:rsidRPr="00394DB4">
              <w:rPr>
                <w:rFonts w:eastAsia="SimSun" w:cstheme="minorHAnsi"/>
                <w:iCs/>
                <w:lang w:eastAsia="zh-CN"/>
              </w:rPr>
              <w:t xml:space="preserve"> (simboliu „x“ pažymėti tik vieną langelį):</w:t>
            </w:r>
          </w:p>
          <w:p w14:paraId="075011D7" w14:textId="36538CC1"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1</w:t>
            </w:r>
            <w:r w:rsidRPr="00394DB4">
              <w:rPr>
                <w:rFonts w:eastAsia="Times New Roman" w:cstheme="minorHAnsi"/>
                <w:color w:val="000000" w:themeColor="text1"/>
              </w:rPr>
              <w:t xml:space="preserve"> mėn. </w:t>
            </w:r>
            <w:r w:rsidRPr="00394DB4">
              <w:rPr>
                <w:rFonts w:eastAsia="SimSun" w:cstheme="minorHAnsi"/>
                <w:iCs/>
                <w:lang w:eastAsia="zh-CN"/>
              </w:rPr>
              <w:t>–</w:t>
            </w:r>
            <w:r w:rsidRPr="00394DB4">
              <w:rPr>
                <w:rFonts w:eastAsia="SimSun" w:cstheme="minorHAnsi"/>
                <w:iCs/>
              </w:rPr>
              <w:t xml:space="preserve"> </w:t>
            </w:r>
            <w:sdt>
              <w:sdtPr>
                <w:rPr>
                  <w:rFonts w:eastAsia="SimSun" w:cstheme="minorHAnsi"/>
                  <w:iCs/>
                </w:rPr>
                <w:id w:val="1727562061"/>
                <w14:checkbox>
                  <w14:checked w14:val="0"/>
                  <w14:checkedState w14:val="2612" w14:font="MS Gothic"/>
                  <w14:uncheckedState w14:val="2610" w14:font="MS Gothic"/>
                </w14:checkbox>
              </w:sdtPr>
              <w:sdtEndPr/>
              <w:sdtContent>
                <w:r w:rsidRPr="00394DB4">
                  <w:rPr>
                    <w:rFonts w:ascii="Segoe UI Symbol" w:eastAsia="SimSun" w:hAnsi="Segoe UI Symbol" w:cs="Segoe UI Symbol"/>
                    <w:iCs/>
                  </w:rPr>
                  <w:t>☐</w:t>
                </w:r>
              </w:sdtContent>
            </w:sdt>
          </w:p>
          <w:p w14:paraId="25C915E3" w14:textId="28111EA7"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2</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846943360"/>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2E596275" w14:textId="4AB95A47" w:rsidR="00394DB4" w:rsidRPr="00394DB4" w:rsidRDefault="00394DB4" w:rsidP="00394DB4">
            <w:pPr>
              <w:suppressAutoHyphens/>
              <w:autoSpaceDN w:val="0"/>
              <w:spacing w:after="0" w:line="240" w:lineRule="auto"/>
              <w:textAlignment w:val="baseline"/>
              <w:rPr>
                <w:rFonts w:eastAsia="SimSun" w:cstheme="minorHAnsi"/>
                <w:iCs/>
              </w:rPr>
            </w:pPr>
            <w:r w:rsidRPr="00394DB4">
              <w:rPr>
                <w:rFonts w:eastAsia="Times New Roman" w:cstheme="minorHAnsi"/>
                <w:color w:val="000000" w:themeColor="text1"/>
              </w:rPr>
              <w:t xml:space="preserve">Ne ilgiau kaip </w:t>
            </w:r>
            <w:r>
              <w:rPr>
                <w:rFonts w:eastAsia="Times New Roman" w:cstheme="minorHAnsi"/>
                <w:color w:val="000000" w:themeColor="text1"/>
              </w:rPr>
              <w:t>3</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1788852876"/>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39009A11" w14:textId="77777777" w:rsidR="00394DB4" w:rsidRDefault="00394DB4" w:rsidP="00394DB4">
            <w:pPr>
              <w:suppressAutoHyphens/>
              <w:spacing w:after="120" w:line="240" w:lineRule="auto"/>
              <w:jc w:val="both"/>
              <w:rPr>
                <w:rFonts w:eastAsia="SimSun" w:cstheme="minorHAnsi"/>
                <w:b/>
                <w:bCs/>
                <w:i/>
                <w:iCs/>
              </w:rPr>
            </w:pPr>
          </w:p>
          <w:p w14:paraId="3BF172C1" w14:textId="2E1C9BCC" w:rsidR="00394DB4" w:rsidRPr="00394DB4" w:rsidRDefault="00394DB4" w:rsidP="00394DB4">
            <w:pPr>
              <w:suppressAutoHyphens/>
              <w:spacing w:after="120" w:line="240" w:lineRule="auto"/>
              <w:jc w:val="both"/>
              <w:rPr>
                <w:rFonts w:eastAsia="Times New Roman" w:cstheme="minorHAnsi"/>
                <w:i/>
                <w:iCs/>
              </w:rPr>
            </w:pPr>
            <w:r w:rsidRPr="00394DB4">
              <w:rPr>
                <w:rFonts w:eastAsia="SimSun" w:cstheme="minorHAnsi"/>
                <w:b/>
                <w:bCs/>
                <w:i/>
                <w:iCs/>
              </w:rPr>
              <w:t>Pastaba.</w:t>
            </w:r>
            <w:r w:rsidRPr="00394DB4">
              <w:rPr>
                <w:rFonts w:eastAsia="SimSun" w:cstheme="minorHAnsi"/>
                <w:i/>
                <w:iCs/>
              </w:rPr>
              <w:t xml:space="preserve"> </w:t>
            </w:r>
            <w:r w:rsidRPr="00394DB4">
              <w:rPr>
                <w:rFonts w:eastAsia="SimSun" w:cstheme="minorHAnsi"/>
                <w:i/>
                <w:iCs/>
                <w:spacing w:val="-5"/>
              </w:rPr>
              <w:t xml:space="preserve">Jeigu bus pažymėtas </w:t>
            </w:r>
            <w:r w:rsidRPr="00394DB4">
              <w:rPr>
                <w:rFonts w:eastAsia="Times New Roman" w:cstheme="minorHAnsi"/>
                <w:i/>
                <w:iCs/>
              </w:rPr>
              <w:t>daugiau nei vienas langelis arba nebus pažymėtas nei vienas iš jų, bus</w:t>
            </w:r>
            <w:r>
              <w:rPr>
                <w:rFonts w:eastAsia="Times New Roman" w:cstheme="minorHAnsi"/>
                <w:i/>
                <w:iCs/>
              </w:rPr>
              <w:t xml:space="preserve"> laikoma, kad siūlomi 3 mėnesiai ir bus</w:t>
            </w:r>
            <w:r w:rsidRPr="00394DB4">
              <w:rPr>
                <w:rFonts w:eastAsia="Times New Roman" w:cstheme="minorHAnsi"/>
                <w:i/>
                <w:iCs/>
              </w:rPr>
              <w:t xml:space="preserve"> skiriama 0 balų.</w:t>
            </w:r>
          </w:p>
        </w:tc>
      </w:tr>
      <w:tr w:rsidR="00A13EB7" w:rsidRPr="00443434" w14:paraId="75F61C46" w14:textId="77777777" w:rsidTr="00127A56">
        <w:tc>
          <w:tcPr>
            <w:tcW w:w="0" w:type="auto"/>
          </w:tcPr>
          <w:p w14:paraId="0F53AF40" w14:textId="04DAE89B" w:rsidR="00A13EB7" w:rsidRDefault="00A13EB7" w:rsidP="00127A56">
            <w:pPr>
              <w:suppressAutoHyphens/>
              <w:spacing w:after="0" w:line="240" w:lineRule="auto"/>
              <w:jc w:val="both"/>
              <w:rPr>
                <w:rFonts w:eastAsia="Times New Roman" w:cstheme="minorHAnsi"/>
              </w:rPr>
            </w:pPr>
            <w:r>
              <w:rPr>
                <w:rFonts w:eastAsia="Times New Roman" w:cstheme="minorHAnsi"/>
              </w:rPr>
              <w:t xml:space="preserve">5.2. </w:t>
            </w:r>
          </w:p>
        </w:tc>
        <w:tc>
          <w:tcPr>
            <w:tcW w:w="0" w:type="auto"/>
          </w:tcPr>
          <w:p w14:paraId="1876E871" w14:textId="7642606F" w:rsidR="00A13EB7" w:rsidRPr="00443434" w:rsidRDefault="00A13EB7" w:rsidP="00127A56">
            <w:pPr>
              <w:suppressAutoHyphens/>
              <w:spacing w:after="0" w:line="240" w:lineRule="auto"/>
              <w:jc w:val="both"/>
              <w:rPr>
                <w:rFonts w:cstheme="minorHAnsi"/>
                <w:b/>
                <w:bCs/>
                <w:i/>
                <w:iCs/>
              </w:rPr>
            </w:pPr>
            <w:r w:rsidRPr="00A13EB7">
              <w:rPr>
                <w:rFonts w:cstheme="minorHAnsi"/>
                <w:b/>
                <w:bCs/>
                <w:i/>
                <w:iCs/>
              </w:rPr>
              <w:t>Treči</w:t>
            </w:r>
            <w:r>
              <w:rPr>
                <w:rFonts w:cstheme="minorHAnsi"/>
                <w:b/>
                <w:bCs/>
                <w:i/>
                <w:iCs/>
              </w:rPr>
              <w:t>asis</w:t>
            </w:r>
            <w:r w:rsidRPr="00A13EB7">
              <w:rPr>
                <w:rFonts w:cstheme="minorHAnsi"/>
                <w:b/>
                <w:bCs/>
                <w:i/>
                <w:iCs/>
              </w:rPr>
              <w:t xml:space="preserve"> kriterijus</w:t>
            </w:r>
            <w:r>
              <w:rPr>
                <w:rFonts w:cstheme="minorHAnsi"/>
                <w:b/>
                <w:bCs/>
                <w:i/>
                <w:iCs/>
              </w:rPr>
              <w:t xml:space="preserve"> –</w:t>
            </w:r>
            <w:r w:rsidRPr="00A13EB7">
              <w:rPr>
                <w:rFonts w:cstheme="minorHAnsi"/>
                <w:b/>
                <w:bCs/>
                <w:i/>
                <w:iCs/>
              </w:rPr>
              <w:t xml:space="preserve"> automobilio garantinis laikotarpis(T2)</w:t>
            </w:r>
          </w:p>
        </w:tc>
        <w:tc>
          <w:tcPr>
            <w:tcW w:w="0" w:type="auto"/>
          </w:tcPr>
          <w:p w14:paraId="6B02BEB6" w14:textId="77777777" w:rsidR="00CE23CE" w:rsidRPr="00CE23CE" w:rsidRDefault="00CE23CE" w:rsidP="00CE23CE">
            <w:pPr>
              <w:spacing w:after="0" w:line="240" w:lineRule="auto"/>
              <w:jc w:val="both"/>
              <w:rPr>
                <w:rFonts w:cstheme="minorHAnsi"/>
              </w:rPr>
            </w:pPr>
            <w:r w:rsidRPr="00CE23CE">
              <w:rPr>
                <w:rFonts w:cstheme="minorHAnsi"/>
              </w:rPr>
              <w:t xml:space="preserve">Pažymėti siūlomą </w:t>
            </w:r>
            <w:r w:rsidRPr="00CE23CE">
              <w:rPr>
                <w:rFonts w:cstheme="minorHAnsi"/>
                <w:iCs/>
              </w:rPr>
              <w:t>automobilio garantinį laikotarpį</w:t>
            </w:r>
            <w:r w:rsidRPr="00CE23CE">
              <w:rPr>
                <w:rFonts w:cstheme="minorHAnsi"/>
              </w:rPr>
              <w:t xml:space="preserve"> (simboliu „x“ pažymėti tik vieną langelį):</w:t>
            </w:r>
          </w:p>
          <w:p w14:paraId="13EB26EB" w14:textId="296D9C43" w:rsidR="00513AAF" w:rsidRPr="00513AAF" w:rsidRDefault="00513AAF" w:rsidP="00CE23CE">
            <w:pPr>
              <w:spacing w:after="0" w:line="240" w:lineRule="auto"/>
              <w:jc w:val="both"/>
              <w:rPr>
                <w:rFonts w:cstheme="minorHAnsi"/>
                <w:iCs/>
              </w:rPr>
            </w:pPr>
            <w:r w:rsidRPr="00513AAF">
              <w:rPr>
                <w:rFonts w:cstheme="minorHAnsi"/>
              </w:rPr>
              <w:t>72 mėnesiai arba 200 000 km</w:t>
            </w:r>
            <w:r w:rsidRPr="00CE23CE">
              <w:rPr>
                <w:rFonts w:cstheme="minorHAnsi"/>
              </w:rPr>
              <w:t xml:space="preserve"> – </w:t>
            </w:r>
            <w:sdt>
              <w:sdtPr>
                <w:rPr>
                  <w:rFonts w:cstheme="minorHAnsi"/>
                  <w:iCs/>
                </w:rPr>
                <w:id w:val="451985558"/>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635B29B3" w14:textId="78FADAEA" w:rsidR="00CE23CE" w:rsidRPr="00CE23CE" w:rsidRDefault="00CE23CE" w:rsidP="00CE23CE">
            <w:pPr>
              <w:spacing w:after="0" w:line="240" w:lineRule="auto"/>
              <w:jc w:val="both"/>
              <w:rPr>
                <w:rFonts w:cstheme="minorHAnsi"/>
                <w:iCs/>
              </w:rPr>
            </w:pPr>
            <w:r w:rsidRPr="00CE23CE">
              <w:rPr>
                <w:rFonts w:cstheme="minorHAnsi"/>
              </w:rPr>
              <w:t xml:space="preserve">60 mėnesiai </w:t>
            </w:r>
            <w:r>
              <w:rPr>
                <w:rFonts w:cstheme="minorHAnsi"/>
              </w:rPr>
              <w:t>arba</w:t>
            </w:r>
            <w:r w:rsidRPr="00CE23CE">
              <w:rPr>
                <w:rFonts w:cstheme="minorHAnsi"/>
              </w:rPr>
              <w:t xml:space="preserve"> </w:t>
            </w:r>
            <w:r>
              <w:rPr>
                <w:rFonts w:cstheme="minorHAnsi"/>
              </w:rPr>
              <w:t>1</w:t>
            </w:r>
            <w:r w:rsidRPr="00CE23CE">
              <w:rPr>
                <w:rFonts w:cstheme="minorHAnsi"/>
              </w:rPr>
              <w:t>50</w:t>
            </w:r>
            <w:r w:rsidR="00D613BA">
              <w:rPr>
                <w:rFonts w:cstheme="minorHAnsi"/>
              </w:rPr>
              <w:t xml:space="preserve"> </w:t>
            </w:r>
            <w:r w:rsidRPr="00CE23CE">
              <w:rPr>
                <w:rFonts w:cstheme="minorHAnsi"/>
              </w:rPr>
              <w:t xml:space="preserve">000 km – </w:t>
            </w:r>
            <w:sdt>
              <w:sdtPr>
                <w:rPr>
                  <w:rFonts w:cstheme="minorHAnsi"/>
                  <w:iCs/>
                </w:rPr>
                <w:id w:val="133657386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B5BB349" w14:textId="70ED4355" w:rsidR="00CE23CE" w:rsidRPr="00CE23CE" w:rsidRDefault="00CE23CE" w:rsidP="00CE23CE">
            <w:pPr>
              <w:spacing w:after="0" w:line="240" w:lineRule="auto"/>
              <w:jc w:val="both"/>
              <w:rPr>
                <w:rFonts w:cstheme="minorHAnsi"/>
                <w:iCs/>
              </w:rPr>
            </w:pPr>
            <w:r w:rsidRPr="00CE23CE">
              <w:rPr>
                <w:rFonts w:cstheme="minorHAnsi"/>
              </w:rPr>
              <w:t xml:space="preserve">48 mėnesiai </w:t>
            </w:r>
            <w:r>
              <w:rPr>
                <w:rFonts w:cstheme="minorHAnsi"/>
              </w:rPr>
              <w:t>arba 12</w:t>
            </w:r>
            <w:r w:rsidRPr="00CE23CE">
              <w:rPr>
                <w:rFonts w:cstheme="minorHAnsi"/>
              </w:rPr>
              <w:t>0</w:t>
            </w:r>
            <w:r w:rsidR="00D613BA">
              <w:rPr>
                <w:rFonts w:cstheme="minorHAnsi"/>
              </w:rPr>
              <w:t xml:space="preserve"> </w:t>
            </w:r>
            <w:r w:rsidRPr="00CE23CE">
              <w:rPr>
                <w:rFonts w:cstheme="minorHAnsi"/>
              </w:rPr>
              <w:t xml:space="preserve">000 km – </w:t>
            </w:r>
            <w:sdt>
              <w:sdtPr>
                <w:rPr>
                  <w:rFonts w:cstheme="minorHAnsi"/>
                  <w:iCs/>
                </w:rPr>
                <w:id w:val="13769090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E1E60B5" w14:textId="77777777" w:rsidR="00CE23CE" w:rsidRPr="00CE23CE" w:rsidRDefault="00CE23CE" w:rsidP="00CE23CE">
            <w:pPr>
              <w:spacing w:after="0" w:line="240" w:lineRule="auto"/>
              <w:jc w:val="both"/>
              <w:rPr>
                <w:rFonts w:eastAsia="SimSun" w:cstheme="minorHAnsi"/>
                <w:b/>
                <w:i/>
                <w:iCs/>
              </w:rPr>
            </w:pPr>
          </w:p>
          <w:p w14:paraId="24C007C0" w14:textId="6427BFAD" w:rsidR="00A13EB7" w:rsidRPr="00CE23CE" w:rsidRDefault="00CE23CE" w:rsidP="00CE23CE">
            <w:pPr>
              <w:spacing w:after="0" w:line="240" w:lineRule="auto"/>
              <w:jc w:val="both"/>
              <w:rPr>
                <w:rFonts w:eastAsia="SimSun" w:cstheme="minorHAnsi"/>
                <w:iCs/>
                <w:lang w:eastAsia="zh-CN"/>
              </w:rPr>
            </w:pPr>
            <w:r w:rsidRPr="00CE23CE">
              <w:rPr>
                <w:rFonts w:eastAsia="SimSun" w:cstheme="minorHAnsi"/>
                <w:b/>
                <w:i/>
                <w:iCs/>
              </w:rPr>
              <w:t>Pastaba</w:t>
            </w:r>
            <w:r w:rsidRPr="00CE23CE">
              <w:rPr>
                <w:rFonts w:eastAsia="SimSun" w:cstheme="minorHAnsi"/>
                <w:i/>
                <w:iCs/>
              </w:rPr>
              <w:t xml:space="preserve">. </w:t>
            </w:r>
            <w:r w:rsidRPr="00CE23CE">
              <w:rPr>
                <w:rFonts w:eastAsia="SimSun" w:cstheme="minorHAnsi"/>
                <w:i/>
                <w:iCs/>
                <w:spacing w:val="-5"/>
              </w:rPr>
              <w:t xml:space="preserve">Jeigu bus pažymėtas </w:t>
            </w:r>
            <w:r w:rsidRPr="00CE23CE">
              <w:rPr>
                <w:rFonts w:cstheme="minorHAnsi"/>
                <w:i/>
                <w:iCs/>
              </w:rPr>
              <w:t xml:space="preserve">daugiau nei vienas langelis arba nebus pažymėtas nei vienas iš jų, bus laikoma, kad siūlomi </w:t>
            </w:r>
            <w:r w:rsidR="00953E07" w:rsidRPr="00953E07">
              <w:rPr>
                <w:rFonts w:cstheme="minorHAnsi"/>
                <w:i/>
                <w:iCs/>
              </w:rPr>
              <w:t>48 mėnesiai arba 120.000</w:t>
            </w:r>
            <w:r w:rsidRPr="00CE23CE">
              <w:rPr>
                <w:rFonts w:cstheme="minorHAnsi"/>
                <w:i/>
                <w:iCs/>
              </w:rPr>
              <w:t xml:space="preserve"> km ir bus skiriama 0 balų.</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711C864F" w:rsidR="00F16D3D" w:rsidRPr="00443434" w:rsidRDefault="00147B20" w:rsidP="00F16D3D">
            <w:pPr>
              <w:suppressAutoHyphens/>
              <w:spacing w:after="0" w:line="240" w:lineRule="auto"/>
              <w:jc w:val="both"/>
              <w:rPr>
                <w:rFonts w:eastAsia="Times New Roman" w:cstheme="minorHAnsi"/>
                <w:color w:val="FF0000"/>
              </w:rPr>
            </w:pPr>
            <w:r>
              <w:rPr>
                <w:rFonts w:eastAsia="Times New Roman" w:cstheme="minorHAnsi"/>
                <w:color w:val="000000"/>
              </w:rPr>
              <w:t>Elektromobilis,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478496F5" w:rsidR="00D0015D" w:rsidRDefault="00EE0770">
            <w:pPr>
              <w:spacing w:line="256" w:lineRule="auto"/>
              <w:ind w:left="33" w:firstLine="2"/>
              <w:jc w:val="center"/>
              <w:rPr>
                <w:rFonts w:ascii="Times New Roman" w:hAnsi="Times New Roman" w:cs="Times New Roman"/>
                <w:b/>
                <w:bCs/>
                <w:kern w:val="2"/>
                <w:sz w:val="20"/>
                <w:szCs w:val="20"/>
              </w:rPr>
            </w:pPr>
            <w:r>
              <w:rPr>
                <w:rFonts w:ascii="Times New Roman" w:hAnsi="Times New Roman" w:cs="Times New Roman"/>
                <w:b/>
                <w:noProof/>
                <w:sz w:val="20"/>
                <w:szCs w:val="20"/>
              </w:rPr>
              <w:t>Reikalavimą pagrindžiantis</w:t>
            </w:r>
            <w:r w:rsidR="00D0015D" w:rsidRPr="00902733">
              <w:rPr>
                <w:rFonts w:ascii="Times New Roman" w:hAnsi="Times New Roman" w:cs="Times New Roman"/>
                <w:b/>
                <w:noProof/>
                <w:sz w:val="20"/>
                <w:szCs w:val="20"/>
              </w:rPr>
              <w:t xml:space="preserve"> dokument</w:t>
            </w:r>
            <w:r>
              <w:rPr>
                <w:rFonts w:ascii="Times New Roman" w:hAnsi="Times New Roman" w:cs="Times New Roman"/>
                <w:b/>
                <w:noProof/>
                <w:sz w:val="20"/>
                <w:szCs w:val="20"/>
              </w:rPr>
              <w:t xml:space="preserve">as </w:t>
            </w:r>
            <w:r w:rsidR="00D0015D" w:rsidRPr="00902733">
              <w:rPr>
                <w:rFonts w:ascii="Times New Roman" w:hAnsi="Times New Roman" w:cs="Times New Roman"/>
                <w:b/>
                <w:noProof/>
                <w:sz w:val="20"/>
                <w:szCs w:val="20"/>
              </w:rPr>
              <w:t>(dokumento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6931F294" w:rsidR="00D0015D" w:rsidRPr="00D739F7" w:rsidRDefault="00D0015D"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Elektromobilis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Default="00DA6208" w:rsidP="00D0015D">
            <w:pPr>
              <w:spacing w:after="0" w:line="240" w:lineRule="auto"/>
              <w:ind w:left="34"/>
              <w:jc w:val="center"/>
              <w:rPr>
                <w:rFonts w:eastAsia="Calibri"/>
                <w:b/>
                <w:bCs/>
                <w:color w:val="ED0000"/>
                <w:sz w:val="20"/>
                <w:szCs w:val="20"/>
                <w:lang w:eastAsia="lt-LT"/>
              </w:rPr>
            </w:pPr>
          </w:p>
          <w:p w14:paraId="25E67501" w14:textId="28899B7D" w:rsidR="00DA6208" w:rsidRDefault="00DA6208"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___________________________</w:t>
            </w:r>
          </w:p>
          <w:p w14:paraId="3D8B5550" w14:textId="05F86925" w:rsidR="00D0015D" w:rsidRDefault="00D0015D"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(įrašyti markę, modelį)</w:t>
            </w:r>
          </w:p>
        </w:tc>
      </w:tr>
      <w:tr w:rsidR="00CF0F3C" w14:paraId="5E07C2DB" w14:textId="3C43A17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43DE" w14:textId="09BED0A4"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Automobilio rūšis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6D721514" w14:textId="1255E163" w:rsidR="00CF0F3C" w:rsidRPr="00D739F7" w:rsidRDefault="00CF0F3C" w:rsidP="00FE1699">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Lengvasis iki 3,5 t bendrosios masės elektromobilis, M1 </w:t>
            </w:r>
            <w:r w:rsidRPr="00D739F7">
              <w:rPr>
                <w:rFonts w:asciiTheme="minorHAnsi" w:eastAsia="Calibri" w:hAnsiTheme="minorHAnsi" w:cstheme="minorHAnsi"/>
                <w:sz w:val="20"/>
                <w:szCs w:val="20"/>
                <w:lang w:eastAsia="zh-CN"/>
              </w:rPr>
              <w:lastRenderedPageBreak/>
              <w:t>kategorija.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F981486" w14:textId="77777777" w:rsidR="00CF0F3C" w:rsidRDefault="00CF0F3C" w:rsidP="00CF0F3C">
            <w:pPr>
              <w:pStyle w:val="TableParagraph"/>
              <w:ind w:left="0"/>
              <w:jc w:val="center"/>
              <w:rPr>
                <w:rFonts w:asciiTheme="minorHAnsi" w:eastAsia="Calibri" w:hAnsiTheme="minorHAnsi" w:cstheme="minorHAnsi"/>
                <w:b/>
                <w:bCs/>
                <w:i/>
                <w:sz w:val="20"/>
                <w:szCs w:val="20"/>
                <w:lang w:eastAsia="lt-LT"/>
              </w:rPr>
            </w:pPr>
            <w:r w:rsidRPr="00CF0F3C">
              <w:rPr>
                <w:rFonts w:asciiTheme="minorHAnsi" w:eastAsia="Calibri" w:hAnsiTheme="minorHAnsi" w:cstheme="minorHAnsi"/>
                <w:b/>
                <w:bCs/>
                <w:sz w:val="20"/>
                <w:szCs w:val="20"/>
                <w:lang w:eastAsia="lt-LT"/>
              </w:rPr>
              <w:lastRenderedPageBreak/>
              <w:t xml:space="preserve">Taip / ne </w:t>
            </w:r>
            <w:r w:rsidRPr="00CF0F3C">
              <w:rPr>
                <w:rFonts w:asciiTheme="minorHAnsi" w:eastAsia="Calibri" w:hAnsiTheme="minorHAnsi" w:cstheme="minorHAnsi"/>
                <w:b/>
                <w:bCs/>
                <w:i/>
                <w:sz w:val="20"/>
                <w:szCs w:val="20"/>
                <w:lang w:eastAsia="lt-LT"/>
              </w:rPr>
              <w:t>(įrašyti)</w:t>
            </w:r>
          </w:p>
          <w:p w14:paraId="51C7189B" w14:textId="79068465" w:rsidR="00EE0770" w:rsidRPr="00CF0F3C" w:rsidRDefault="00EE0770" w:rsidP="00CF0F3C">
            <w:pPr>
              <w:pStyle w:val="TableParagraph"/>
              <w:ind w:left="0"/>
              <w:jc w:val="center"/>
              <w:rPr>
                <w:rFonts w:asciiTheme="minorHAnsi" w:eastAsia="Calibri" w:hAnsiTheme="minorHAnsi" w:cstheme="minorHAnsi"/>
                <w:b/>
                <w:bCs/>
                <w:sz w:val="20"/>
                <w:szCs w:val="20"/>
                <w:lang w:eastAsia="lt-LT"/>
              </w:rPr>
            </w:pP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9974162" w14:textId="50C0FABA"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6C2A1636" w14:textId="31A3A66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0042" w14:textId="494170BC"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pagaminimas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DFB0A1" w14:textId="6E8EC173" w:rsidR="00CF0F3C" w:rsidRPr="00D739F7" w:rsidRDefault="00CF0F3C" w:rsidP="00FE1699">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Naujas, neeksploatuotas elektromobilis, pagamintas ne anksčiau kaip 2026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10C6AF3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33200B" w14:textId="46F241B7"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33024D3" w14:textId="0F7D2D2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931" w14:textId="75A03ADB"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spalva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8B190B" w14:textId="0C2B94B7" w:rsidR="00CF0F3C" w:rsidRPr="00D739F7" w:rsidRDefault="00DD3700" w:rsidP="00FE1699">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D3700">
              <w:rPr>
                <w:rFonts w:asciiTheme="minorHAnsi" w:hAnsiTheme="minorHAnsi" w:cstheme="minorHAnsi"/>
                <w:sz w:val="20"/>
                <w:szCs w:val="20"/>
              </w:rPr>
              <w:t>Metalizuota balta arba juoda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4AA2024B" w:rsidR="00CF0F3C" w:rsidRPr="00CF0F3C" w:rsidRDefault="00DD3700"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w:t>
            </w:r>
            <w:r w:rsidR="00CF0F3C" w:rsidRPr="00CF0F3C">
              <w:rPr>
                <w:rFonts w:asciiTheme="minorHAnsi" w:eastAsia="Calibri" w:hAnsiTheme="minorHAnsi" w:cstheme="minorHAnsi"/>
                <w:b/>
                <w:bCs/>
                <w:sz w:val="20"/>
                <w:szCs w:val="20"/>
                <w:lang w:eastAsia="lt-LT"/>
              </w:rPr>
              <w:t xml:space="preserve"> </w:t>
            </w:r>
            <w:r w:rsidR="00CF0F3C" w:rsidRPr="00CF0F3C">
              <w:rPr>
                <w:rFonts w:asciiTheme="minorHAnsi" w:eastAsia="Calibri" w:hAnsiTheme="minorHAnsi" w:cstheme="minorHAnsi"/>
                <w:b/>
                <w:bCs/>
                <w:i/>
                <w:sz w:val="20"/>
                <w:szCs w:val="20"/>
                <w:lang w:eastAsia="lt-LT"/>
              </w:rPr>
              <w:t>(įrašyti</w:t>
            </w:r>
            <w:r>
              <w:rPr>
                <w:rFonts w:asciiTheme="minorHAnsi" w:eastAsia="Calibri" w:hAnsiTheme="minorHAnsi" w:cstheme="minorHAnsi"/>
                <w:b/>
                <w:bCs/>
                <w:i/>
                <w:sz w:val="20"/>
                <w:szCs w:val="20"/>
                <w:lang w:eastAsia="lt-LT"/>
              </w:rPr>
              <w:t xml:space="preserve"> spalvą</w:t>
            </w:r>
            <w:r w:rsidR="00CF0F3C" w:rsidRPr="00CF0F3C">
              <w:rPr>
                <w:rFonts w:asciiTheme="minorHAnsi" w:eastAsia="Calibri" w:hAnsiTheme="minorHAnsi" w:cstheme="minorHAnsi"/>
                <w:b/>
                <w:bCs/>
                <w:i/>
                <w:sz w:val="20"/>
                <w:szCs w:val="20"/>
                <w:lang w:eastAsia="lt-LT"/>
              </w:rPr>
              <w:t>)</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03A4766" w14:textId="56CFD48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ECDCD86" w14:textId="4CD3861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D7B4" w14:textId="322150D9"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Salonas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0D1E9" w14:textId="432768C0" w:rsidR="00CF0F3C" w:rsidRPr="00D739F7" w:rsidRDefault="00CF0F3C" w:rsidP="00FE1699">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Sėdimų vietų skaičius (su vairuotoju) ne mažiau kaip 5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6573071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Sėdimų vietų skaičius: ______  vnt.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04B27D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A94DE3C" w14:textId="7E732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3AF4" w14:textId="59EA785F"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Durų skaičius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E98638" w14:textId="1318C090" w:rsidR="00CF0F3C" w:rsidRPr="00D739F7" w:rsidRDefault="00CF0F3C" w:rsidP="00FE1699">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5 durys (įskaitant bagažinę)</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3A1CD50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E45046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2DC5E17" w14:textId="74AA30C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6CC0EE6B"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6</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6024" w14:textId="263A30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galia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6B30930" w14:textId="216A5DBA" w:rsidR="00CF0F3C" w:rsidRPr="00D739F7" w:rsidRDefault="00CF0F3C" w:rsidP="00FE1699">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Ne mažiau 200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45B0171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Galia: ______ kW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43BE2D2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CE95DB" w14:textId="319970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620704F"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459" w14:textId="2D9572FC" w:rsidR="00CF0F3C" w:rsidRPr="00D739F7" w:rsidRDefault="00DD3700" w:rsidP="00D638A3">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Išmetamo anglies dioksido (CO2) kiekis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65DA49" w14:textId="4F6213A2" w:rsidR="00CF0F3C" w:rsidRPr="00D739F7" w:rsidRDefault="00CF0F3C" w:rsidP="00FE1699">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269E292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66C3B4C" w14:textId="6ABE367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2A6AB31" w14:textId="49A749C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0F250286"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6DB3" w14:textId="00980034"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Gamintojo deklaruojamas vidutinis nuvažiuojamas atstumas vienu įkrovimu pagal WLTP (</w:t>
            </w:r>
            <w:proofErr w:type="spellStart"/>
            <w:r w:rsidRPr="00D739F7">
              <w:rPr>
                <w:rFonts w:asciiTheme="minorHAnsi" w:hAnsiTheme="minorHAnsi" w:cstheme="minorHAnsi"/>
                <w:sz w:val="20"/>
                <w:szCs w:val="20"/>
              </w:rPr>
              <w:t>Worldwide</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Harmonized</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Light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Vehicles</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Test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Procedure</w:t>
            </w:r>
            <w:proofErr w:type="spellEnd"/>
            <w:r w:rsidRPr="00D739F7">
              <w:rPr>
                <w:rFonts w:asciiTheme="minorHAnsi" w:hAnsiTheme="minorHAnsi" w:cstheme="minorHAnsi"/>
                <w:sz w:val="20"/>
                <w:szCs w:val="20"/>
              </w:rPr>
              <w: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605DD8" w14:textId="131A3DB3" w:rsidR="00CF0F3C" w:rsidRPr="00D739F7" w:rsidRDefault="00CF0F3C" w:rsidP="00FE1699">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Ne mažiau 350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6B82AB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Nuvažiuojamas atstumas: _________km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1C72DDE" w14:textId="1E3BEC9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61FCC1F" w14:textId="30F17D3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099B5A0A" w:rsidR="00CF0F3C" w:rsidRDefault="00DD3700"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r w:rsidR="00CF0F3C">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0B3B" w14:textId="23ED5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Automobilis turi turėti galimybę įkrauti bateriją naudojant kintamos srovės įkrovimo stoteles (AC) ir nuolatinės srovės įkrovimo stoteles (DC).</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54FA32E" w14:textId="70BDB1E6" w:rsidR="00CF0F3C" w:rsidRDefault="00CF0F3C" w:rsidP="00FE1699">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DC įkrovimo jungtys turi būti Combo2 (CCS2) arba lygiavertis.</w:t>
            </w:r>
          </w:p>
          <w:p w14:paraId="5843BDFC" w14:textId="624C546C" w:rsidR="00CF0F3C" w:rsidRPr="00D739F7" w:rsidRDefault="00CF0F3C" w:rsidP="00FE1699">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C433621" w14:textId="187F1FA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DC įkrovimo jungtys: _____ </w:t>
            </w:r>
            <w:r w:rsidRPr="00CF0F3C">
              <w:rPr>
                <w:rFonts w:asciiTheme="minorHAnsi" w:eastAsia="Calibri" w:hAnsiTheme="minorHAnsi" w:cstheme="minorHAnsi"/>
                <w:b/>
                <w:bCs/>
                <w:i/>
                <w:sz w:val="20"/>
                <w:szCs w:val="20"/>
                <w:lang w:eastAsia="lt-LT"/>
              </w:rPr>
              <w:t>(įrašyti)</w:t>
            </w:r>
          </w:p>
          <w:p w14:paraId="39DC5E70" w14:textId="396B9C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AC įkrovimo jungtys: _____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B5CC114" w14:textId="7BEF23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940B03" w14:textId="18E518FA"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70702FB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w:t>
            </w:r>
            <w:r w:rsidR="00DD3700">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A4EC" w14:textId="75C5D641"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pavarų dėžė</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5BD0AB" w14:textId="41B96A48" w:rsidR="00CF0F3C" w:rsidRPr="00D739F7" w:rsidRDefault="00CF0F3C" w:rsidP="00FE1699">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3DE142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9EE7FC3" w14:textId="59ECAD2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4602A21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w:t>
            </w:r>
            <w:r w:rsidR="00DD3700">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46CD" w14:textId="5D0B425C"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Varantys ratai</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84179D" w14:textId="24FD01CE" w:rsidR="00CF0F3C" w:rsidRPr="00D739F7" w:rsidRDefault="00DD3700" w:rsidP="00FE1699">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Visų varančiųjų ratų pavara (AWD)</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4D56CDAE" w:rsidR="00CF0F3C" w:rsidRPr="00CF0F3C" w:rsidRDefault="00EE0770" w:rsidP="00CF0F3C">
            <w:pPr>
              <w:pStyle w:val="TableParagraph"/>
              <w:jc w:val="center"/>
              <w:rPr>
                <w:rFonts w:asciiTheme="minorHAnsi" w:eastAsia="Calibri" w:hAnsiTheme="minorHAnsi" w:cstheme="minorHAnsi"/>
                <w:b/>
                <w:bCs/>
                <w:sz w:val="20"/>
                <w:szCs w:val="20"/>
                <w:lang w:eastAsia="lt-LT"/>
              </w:rPr>
            </w:pPr>
            <w:r w:rsidRPr="00EE0770">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5C7B151" w14:textId="506F1868" w:rsidTr="00DD370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483C1F01"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8BB0" w14:textId="21D0667B" w:rsidR="00DD3700" w:rsidRPr="00DD3700"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Elektros energijos sąnaudos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4A37C5AA" w14:textId="1AAC34E8" w:rsidR="00DD3700" w:rsidRPr="00DD3700" w:rsidRDefault="00DD3700" w:rsidP="00FE1699">
            <w:pPr>
              <w:pStyle w:val="TableParagraph"/>
              <w:tabs>
                <w:tab w:val="left" w:pos="1584"/>
              </w:tabs>
              <w:spacing w:line="275" w:lineRule="exact"/>
              <w:ind w:left="0"/>
              <w:jc w:val="center"/>
              <w:rPr>
                <w:rFonts w:asciiTheme="minorHAnsi" w:hAnsiTheme="minorHAnsi" w:cstheme="minorHAnsi"/>
                <w:sz w:val="20"/>
                <w:szCs w:val="20"/>
              </w:rPr>
            </w:pPr>
            <w:r w:rsidRPr="00DD3700">
              <w:rPr>
                <w:rFonts w:asciiTheme="minorHAnsi" w:hAnsiTheme="minorHAnsi" w:cstheme="minorHAnsi"/>
                <w:sz w:val="20"/>
                <w:szCs w:val="20"/>
              </w:rPr>
              <w:t>Ne didesnės kaip 19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489D3EFF"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Elektros energijos sąnaudos: ______</w:t>
            </w:r>
            <w:r w:rsidRPr="00CF0F3C">
              <w:rPr>
                <w:b/>
                <w:bCs/>
                <w:sz w:val="20"/>
                <w:szCs w:val="20"/>
                <w:lang w:eastAsia="lt-LT"/>
              </w:rPr>
              <w:t xml:space="preserve"> </w:t>
            </w:r>
            <w:r w:rsidRPr="00CF0F3C">
              <w:rPr>
                <w:rFonts w:asciiTheme="minorHAnsi" w:eastAsia="Calibri" w:hAnsiTheme="minorHAnsi" w:cstheme="minorHAnsi"/>
                <w:b/>
                <w:bCs/>
                <w:sz w:val="20"/>
                <w:szCs w:val="20"/>
                <w:lang w:eastAsia="lt-LT"/>
              </w:rPr>
              <w:t>(įrašyti</w:t>
            </w:r>
            <w:bookmarkStart w:id="6" w:name="_GoBack"/>
            <w:bookmarkEnd w:id="6"/>
            <w:r w:rsidRPr="00CF0F3C">
              <w:rPr>
                <w:rFonts w:asciiTheme="minorHAnsi" w:eastAsia="Calibri" w:hAnsiTheme="minorHAnsi" w:cstheme="minorHAnsi"/>
                <w:b/>
                <w:bCs/>
                <w:sz w:val="20"/>
                <w:szCs w:val="20"/>
                <w:lang w:eastAsia="lt-LT"/>
              </w:rPr>
              <w:t>)</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EC8E314" w14:textId="3675567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6E7B0C13"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nil"/>
              <w:left w:val="nil"/>
              <w:bottom w:val="single" w:sz="4" w:space="0" w:color="auto"/>
              <w:right w:val="single" w:sz="4" w:space="0" w:color="auto"/>
            </w:tcBorders>
            <w:vAlign w:val="center"/>
          </w:tcPr>
          <w:p w14:paraId="3028A95F" w14:textId="73D422DF"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Automobilio ilgis</w:t>
            </w:r>
          </w:p>
        </w:tc>
        <w:tc>
          <w:tcPr>
            <w:tcW w:w="1331" w:type="pct"/>
            <w:tcBorders>
              <w:top w:val="nil"/>
              <w:left w:val="nil"/>
              <w:bottom w:val="single" w:sz="4" w:space="0" w:color="auto"/>
              <w:right w:val="single" w:sz="4" w:space="0" w:color="auto"/>
            </w:tcBorders>
            <w:vAlign w:val="center"/>
          </w:tcPr>
          <w:p w14:paraId="22F667CC" w14:textId="46CECF93" w:rsidR="00DD3700" w:rsidRPr="00D739F7" w:rsidRDefault="00DD3700" w:rsidP="00FE1699">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Ne didesnis kaip 4</w:t>
            </w:r>
            <w:r>
              <w:rPr>
                <w:rFonts w:asciiTheme="minorHAnsi" w:hAnsiTheme="minorHAnsi" w:cstheme="minorHAnsi"/>
                <w:color w:val="000000"/>
              </w:rPr>
              <w:t>8</w:t>
            </w:r>
            <w:r w:rsidRPr="00115663">
              <w:rPr>
                <w:rFonts w:asciiTheme="minorHAnsi" w:hAnsiTheme="minorHAnsi" w:cstheme="minorHAnsi"/>
                <w:color w:val="000000"/>
              </w:rPr>
              <w:t>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34723A5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Ilgis: ________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597D6757" w14:textId="4E749FB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6E505E86"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nil"/>
              <w:left w:val="nil"/>
              <w:bottom w:val="single" w:sz="4" w:space="0" w:color="auto"/>
              <w:right w:val="single" w:sz="4" w:space="0" w:color="auto"/>
            </w:tcBorders>
            <w:vAlign w:val="center"/>
          </w:tcPr>
          <w:p w14:paraId="0CF2C8E6" w14:textId="08DFF07D"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Automobilio prošvaisa</w:t>
            </w:r>
          </w:p>
        </w:tc>
        <w:tc>
          <w:tcPr>
            <w:tcW w:w="1331" w:type="pct"/>
            <w:tcBorders>
              <w:top w:val="nil"/>
              <w:left w:val="nil"/>
              <w:bottom w:val="single" w:sz="4" w:space="0" w:color="auto"/>
              <w:right w:val="single" w:sz="4" w:space="0" w:color="auto"/>
            </w:tcBorders>
            <w:vAlign w:val="center"/>
          </w:tcPr>
          <w:p w14:paraId="5911CCBC" w14:textId="7AEBA7E7" w:rsidR="00DD3700" w:rsidRPr="00D739F7" w:rsidRDefault="00DD3700" w:rsidP="00FE1699">
            <w:pPr>
              <w:pStyle w:val="TableParagraph"/>
              <w:tabs>
                <w:tab w:val="left" w:pos="1584"/>
              </w:tabs>
              <w:spacing w:line="275" w:lineRule="exact"/>
              <w:ind w:left="0"/>
              <w:jc w:val="center"/>
              <w:rPr>
                <w:rFonts w:asciiTheme="minorHAnsi" w:hAnsiTheme="minorHAnsi" w:cstheme="minorHAnsi"/>
                <w:sz w:val="20"/>
                <w:szCs w:val="20"/>
              </w:rPr>
            </w:pPr>
            <w:r w:rsidRPr="00115663">
              <w:rPr>
                <w:rFonts w:asciiTheme="minorHAnsi" w:hAnsiTheme="minorHAnsi" w:cstheme="minorHAnsi"/>
                <w:color w:val="000000"/>
              </w:rPr>
              <w:t>Ne mažesnė kaip 150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F12674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Prošvaisa: 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09C135D" w14:textId="59DFAF2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306EB8B6"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nil"/>
              <w:left w:val="nil"/>
              <w:bottom w:val="single" w:sz="4" w:space="0" w:color="auto"/>
              <w:right w:val="single" w:sz="4" w:space="0" w:color="auto"/>
            </w:tcBorders>
            <w:vAlign w:val="center"/>
          </w:tcPr>
          <w:p w14:paraId="1C38E251" w14:textId="3C51BE83"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Bagažinės talpa (litrais)</w:t>
            </w:r>
          </w:p>
        </w:tc>
        <w:tc>
          <w:tcPr>
            <w:tcW w:w="1331" w:type="pct"/>
            <w:tcBorders>
              <w:top w:val="nil"/>
              <w:left w:val="nil"/>
              <w:bottom w:val="single" w:sz="4" w:space="0" w:color="auto"/>
              <w:right w:val="single" w:sz="4" w:space="0" w:color="auto"/>
            </w:tcBorders>
            <w:vAlign w:val="center"/>
          </w:tcPr>
          <w:p w14:paraId="4D4EECB4" w14:textId="3FD3F3C5" w:rsidR="00DD3700" w:rsidRPr="00D739F7" w:rsidRDefault="00DD3700" w:rsidP="00FE1699">
            <w:pPr>
              <w:pStyle w:val="TableParagraph"/>
              <w:tabs>
                <w:tab w:val="left" w:pos="1584"/>
              </w:tabs>
              <w:spacing w:line="275" w:lineRule="exact"/>
              <w:ind w:left="0"/>
              <w:jc w:val="center"/>
              <w:rPr>
                <w:rFonts w:asciiTheme="minorHAnsi" w:hAnsiTheme="minorHAnsi" w:cstheme="minorHAnsi"/>
                <w:sz w:val="20"/>
                <w:szCs w:val="20"/>
              </w:rPr>
            </w:pPr>
            <w:r>
              <w:rPr>
                <w:rFonts w:asciiTheme="minorHAnsi" w:hAnsiTheme="minorHAnsi" w:cstheme="minorHAnsi"/>
                <w:color w:val="000000"/>
              </w:rPr>
              <w:t>Ne</w:t>
            </w:r>
            <w:r w:rsidRPr="005F7759">
              <w:rPr>
                <w:rFonts w:asciiTheme="minorHAnsi" w:hAnsiTheme="minorHAnsi" w:cstheme="minorHAnsi"/>
                <w:color w:val="000000"/>
              </w:rPr>
              <w:t xml:space="preserve"> mažesnė kaip 450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2298B31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2C50F88E" w14:textId="591B0F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58B45414"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nil"/>
              <w:left w:val="nil"/>
              <w:bottom w:val="single" w:sz="4" w:space="0" w:color="auto"/>
              <w:right w:val="single" w:sz="4" w:space="0" w:color="auto"/>
            </w:tcBorders>
            <w:vAlign w:val="center"/>
          </w:tcPr>
          <w:p w14:paraId="4501AEA0" w14:textId="057B5FDB" w:rsidR="00DD3700" w:rsidRPr="008073DB"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8073DB">
              <w:rPr>
                <w:rFonts w:asciiTheme="minorHAnsi" w:hAnsiTheme="minorHAnsi" w:cstheme="minorHAnsi"/>
                <w:color w:val="000000"/>
              </w:rPr>
              <w:t>Kamera</w:t>
            </w:r>
          </w:p>
        </w:tc>
        <w:tc>
          <w:tcPr>
            <w:tcW w:w="1331" w:type="pct"/>
            <w:tcBorders>
              <w:top w:val="nil"/>
              <w:left w:val="nil"/>
              <w:bottom w:val="single" w:sz="4" w:space="0" w:color="auto"/>
              <w:right w:val="single" w:sz="4" w:space="0" w:color="auto"/>
            </w:tcBorders>
            <w:vAlign w:val="center"/>
          </w:tcPr>
          <w:p w14:paraId="6C950A30" w14:textId="005EB28F" w:rsidR="00DD3700" w:rsidRPr="008073DB" w:rsidRDefault="00DD3700" w:rsidP="00FE1699">
            <w:pPr>
              <w:pStyle w:val="TableParagraph"/>
              <w:tabs>
                <w:tab w:val="left" w:pos="1584"/>
              </w:tabs>
              <w:spacing w:line="275" w:lineRule="exact"/>
              <w:ind w:left="0"/>
              <w:jc w:val="center"/>
              <w:rPr>
                <w:rFonts w:asciiTheme="minorHAnsi" w:hAnsiTheme="minorHAnsi" w:cstheme="minorHAnsi"/>
                <w:sz w:val="20"/>
                <w:szCs w:val="20"/>
              </w:rPr>
            </w:pPr>
            <w:r w:rsidRPr="008073DB">
              <w:rPr>
                <w:rFonts w:asciiTheme="minorHAnsi" w:hAnsiTheme="minorHAnsi" w:cstheme="minorHAnsi"/>
                <w:color w:val="000000"/>
              </w:rPr>
              <w:t>Galinio vaizdo kamera arba parkavimo sistema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6A0AF6F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14F57EC" w14:textId="326A8BB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1D4E9E8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nil"/>
              <w:left w:val="nil"/>
              <w:bottom w:val="single" w:sz="4" w:space="0" w:color="auto"/>
              <w:right w:val="single" w:sz="4" w:space="0" w:color="auto"/>
            </w:tcBorders>
            <w:vAlign w:val="center"/>
          </w:tcPr>
          <w:p w14:paraId="5AAD522E" w14:textId="646EBAB5" w:rsidR="00DD3700" w:rsidRPr="00D739F7" w:rsidRDefault="00DD3700" w:rsidP="00DD3700">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Nematomų zonų stebėjimo sistema</w:t>
            </w:r>
          </w:p>
        </w:tc>
        <w:tc>
          <w:tcPr>
            <w:tcW w:w="1331" w:type="pct"/>
            <w:tcBorders>
              <w:top w:val="nil"/>
              <w:left w:val="nil"/>
              <w:bottom w:val="single" w:sz="4" w:space="0" w:color="auto"/>
              <w:right w:val="single" w:sz="4" w:space="0" w:color="auto"/>
            </w:tcBorders>
            <w:vAlign w:val="center"/>
          </w:tcPr>
          <w:p w14:paraId="46368900" w14:textId="49C6E209" w:rsidR="00DD3700" w:rsidRPr="00D739F7" w:rsidRDefault="00DD3700" w:rsidP="00FE1699">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0929E8F2"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7BE9DFE9" w14:textId="125ADFE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46ADD2A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lastRenderedPageBreak/>
              <w:t>18.</w:t>
            </w:r>
          </w:p>
        </w:tc>
        <w:tc>
          <w:tcPr>
            <w:tcW w:w="984" w:type="pct"/>
            <w:gridSpan w:val="2"/>
            <w:tcBorders>
              <w:top w:val="nil"/>
              <w:left w:val="nil"/>
              <w:bottom w:val="single" w:sz="4" w:space="0" w:color="auto"/>
              <w:right w:val="single" w:sz="4" w:space="0" w:color="auto"/>
            </w:tcBorders>
            <w:vAlign w:val="center"/>
          </w:tcPr>
          <w:p w14:paraId="5451863C" w14:textId="30C95F3B"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B059B5">
              <w:rPr>
                <w:rFonts w:asciiTheme="minorHAnsi" w:hAnsiTheme="minorHAnsi" w:cstheme="minorHAnsi"/>
                <w:color w:val="000000"/>
              </w:rPr>
              <w:t>Adaptyvioji pastovaus greičio palaikymo sistema</w:t>
            </w:r>
          </w:p>
        </w:tc>
        <w:tc>
          <w:tcPr>
            <w:tcW w:w="1331" w:type="pct"/>
            <w:tcBorders>
              <w:top w:val="nil"/>
              <w:left w:val="nil"/>
              <w:bottom w:val="single" w:sz="4" w:space="0" w:color="auto"/>
              <w:right w:val="single" w:sz="4" w:space="0" w:color="auto"/>
            </w:tcBorders>
            <w:vAlign w:val="center"/>
          </w:tcPr>
          <w:p w14:paraId="56979AD7" w14:textId="04CACF9D"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1B247F9C"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0710E6E" w14:textId="760B69D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7551065D"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19.</w:t>
            </w:r>
          </w:p>
        </w:tc>
        <w:tc>
          <w:tcPr>
            <w:tcW w:w="984" w:type="pct"/>
            <w:gridSpan w:val="2"/>
            <w:tcBorders>
              <w:top w:val="nil"/>
              <w:left w:val="nil"/>
              <w:bottom w:val="single" w:sz="4" w:space="0" w:color="auto"/>
              <w:right w:val="single" w:sz="4" w:space="0" w:color="auto"/>
            </w:tcBorders>
            <w:vAlign w:val="center"/>
          </w:tcPr>
          <w:p w14:paraId="5D5B623F" w14:textId="2CB6CDD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AC įkrovimo pajėgumas</w:t>
            </w:r>
          </w:p>
        </w:tc>
        <w:tc>
          <w:tcPr>
            <w:tcW w:w="1331" w:type="pct"/>
            <w:tcBorders>
              <w:top w:val="nil"/>
              <w:left w:val="nil"/>
              <w:bottom w:val="single" w:sz="4" w:space="0" w:color="auto"/>
              <w:right w:val="single" w:sz="4" w:space="0" w:color="auto"/>
            </w:tcBorders>
            <w:vAlign w:val="center"/>
          </w:tcPr>
          <w:p w14:paraId="15D4FF1A" w14:textId="2CEB0F20"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627FC8">
              <w:rPr>
                <w:rFonts w:asciiTheme="minorHAnsi" w:hAnsiTheme="minorHAnsi" w:cstheme="minorHAnsi"/>
                <w:color w:val="000000"/>
              </w:rPr>
              <w:t>≥11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32C7E50B" w:rsidR="00DD3700" w:rsidRPr="00CF0F3C" w:rsidRDefault="00EE0770" w:rsidP="00DD3700">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____KW</w:t>
            </w:r>
            <w:r w:rsidR="00DD3700" w:rsidRPr="00CF0F3C">
              <w:rPr>
                <w:rFonts w:asciiTheme="minorHAnsi" w:eastAsia="Calibri" w:hAnsiTheme="minorHAnsi" w:cstheme="minorHAnsi"/>
                <w:b/>
                <w:bCs/>
                <w:sz w:val="20"/>
                <w:szCs w:val="20"/>
                <w:lang w:eastAsia="lt-LT"/>
              </w:rPr>
              <w:t xml:space="preserv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4B1DFBCC" w14:textId="02712108" w:rsidTr="00AC5F0B">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15C647CB"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nil"/>
              <w:left w:val="nil"/>
              <w:bottom w:val="single" w:sz="4" w:space="0" w:color="auto"/>
              <w:right w:val="single" w:sz="4" w:space="0" w:color="auto"/>
            </w:tcBorders>
            <w:vAlign w:val="center"/>
          </w:tcPr>
          <w:p w14:paraId="7C7E0B7C" w14:textId="430B540A"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Ratai</w:t>
            </w:r>
          </w:p>
        </w:tc>
        <w:tc>
          <w:tcPr>
            <w:tcW w:w="1331" w:type="pct"/>
            <w:tcBorders>
              <w:top w:val="nil"/>
              <w:left w:val="nil"/>
              <w:bottom w:val="single" w:sz="4" w:space="0" w:color="auto"/>
              <w:right w:val="single" w:sz="4" w:space="0" w:color="auto"/>
            </w:tcBorders>
            <w:vAlign w:val="center"/>
          </w:tcPr>
          <w:p w14:paraId="0A8B7DC6" w14:textId="3CDEC35B"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627FC8">
              <w:rPr>
                <w:rFonts w:asciiTheme="minorHAnsi" w:hAnsiTheme="minorHAnsi" w:cstheme="minorHAnsi"/>
                <w:color w:val="000000"/>
              </w:rPr>
              <w:t>gamintojo komplektuojami lengvojo lydinio ratlankiai</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566F9955"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90CDB84" w14:textId="6796816E"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3DA3C26F" w14:textId="2CA4CBB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C612287"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B046F38" w14:textId="3482786E"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LED dienos šviesų žibintai</w:t>
            </w:r>
          </w:p>
        </w:tc>
        <w:tc>
          <w:tcPr>
            <w:tcW w:w="1331" w:type="pct"/>
            <w:tcBorders>
              <w:top w:val="nil"/>
              <w:left w:val="nil"/>
              <w:bottom w:val="single" w:sz="4" w:space="0" w:color="auto"/>
              <w:right w:val="single" w:sz="4" w:space="0" w:color="auto"/>
            </w:tcBorders>
            <w:vAlign w:val="center"/>
          </w:tcPr>
          <w:p w14:paraId="542B90BB" w14:textId="63688F6E"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5C4A86" w14:textId="295FF71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1C88EC9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6CBF8D1B" w14:textId="433C8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5D12740E"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D352B2C" w14:textId="4039455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Priekiniai LED žibintai su aktyviąja tolimųjų šviesų valdymo sistema</w:t>
            </w:r>
          </w:p>
        </w:tc>
        <w:tc>
          <w:tcPr>
            <w:tcW w:w="1331" w:type="pct"/>
            <w:tcBorders>
              <w:top w:val="nil"/>
              <w:left w:val="nil"/>
              <w:bottom w:val="single" w:sz="4" w:space="0" w:color="auto"/>
              <w:right w:val="single" w:sz="4" w:space="0" w:color="auto"/>
            </w:tcBorders>
            <w:vAlign w:val="center"/>
          </w:tcPr>
          <w:p w14:paraId="3BC5F9D2" w14:textId="7D27D3AD"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61976DD8"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69E2B0D9" w14:textId="6969EB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683DC1A9"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462B4D95" w14:textId="54D1A67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Elektra valdomas bagažinės dangtis</w:t>
            </w:r>
          </w:p>
        </w:tc>
        <w:tc>
          <w:tcPr>
            <w:tcW w:w="1331" w:type="pct"/>
            <w:tcBorders>
              <w:top w:val="nil"/>
              <w:left w:val="nil"/>
              <w:bottom w:val="single" w:sz="4" w:space="0" w:color="auto"/>
              <w:right w:val="single" w:sz="4" w:space="0" w:color="auto"/>
            </w:tcBorders>
            <w:vAlign w:val="center"/>
          </w:tcPr>
          <w:p w14:paraId="064C15AA" w14:textId="4961E293"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502896B4"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47D6B6F9" w14:textId="7E05FC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1710B29F"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55C9282" w14:textId="17F9AB0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Valytuvai su lietaus jutikliais</w:t>
            </w:r>
          </w:p>
        </w:tc>
        <w:tc>
          <w:tcPr>
            <w:tcW w:w="1331" w:type="pct"/>
            <w:tcBorders>
              <w:top w:val="nil"/>
              <w:left w:val="nil"/>
              <w:bottom w:val="single" w:sz="4" w:space="0" w:color="auto"/>
              <w:right w:val="single" w:sz="4" w:space="0" w:color="auto"/>
            </w:tcBorders>
            <w:vAlign w:val="center"/>
          </w:tcPr>
          <w:p w14:paraId="7B6D7877" w14:textId="52BF1BD6"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72D9CB56"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402A46D1"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DD3700" w14:paraId="19C52C16" w14:textId="5EA6E5B9"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1FA8D152"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00692F23" w14:textId="57A56B12"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Gamyklinė signalizacija su autonomine sirena ir</w:t>
            </w:r>
            <w:r w:rsidRPr="002963FD">
              <w:rPr>
                <w:rFonts w:asciiTheme="minorHAnsi" w:hAnsiTheme="minorHAnsi" w:cstheme="minorHAnsi"/>
                <w:color w:val="000000"/>
              </w:rPr>
              <w:br/>
              <w:t>imobilizatoriumi, atitinkanti draudimo bendrovių</w:t>
            </w:r>
            <w:r w:rsidRPr="002963FD">
              <w:rPr>
                <w:rFonts w:asciiTheme="minorHAnsi" w:hAnsiTheme="minorHAnsi" w:cstheme="minorHAnsi"/>
                <w:color w:val="000000"/>
              </w:rPr>
              <w:br/>
              <w:t>reikalavimus draudžiant tokios klasės automobilius</w:t>
            </w:r>
          </w:p>
        </w:tc>
        <w:tc>
          <w:tcPr>
            <w:tcW w:w="1331" w:type="pct"/>
            <w:tcBorders>
              <w:top w:val="nil"/>
              <w:left w:val="nil"/>
              <w:bottom w:val="single" w:sz="4" w:space="0" w:color="auto"/>
              <w:right w:val="single" w:sz="4" w:space="0" w:color="auto"/>
            </w:tcBorders>
            <w:vAlign w:val="center"/>
          </w:tcPr>
          <w:p w14:paraId="5E41F322" w14:textId="04609A4D"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7C3E5" w14:textId="39AA933D"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33477640" w14:textId="5988CF6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15B482D3"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AF30DA1" w14:textId="575480FD"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OTA (įrangos atnaujinimai nuotoliu)</w:t>
            </w:r>
          </w:p>
        </w:tc>
        <w:tc>
          <w:tcPr>
            <w:tcW w:w="1331" w:type="pct"/>
            <w:tcBorders>
              <w:top w:val="nil"/>
              <w:left w:val="nil"/>
              <w:bottom w:val="single" w:sz="4" w:space="0" w:color="auto"/>
              <w:right w:val="single" w:sz="4" w:space="0" w:color="auto"/>
            </w:tcBorders>
            <w:vAlign w:val="center"/>
          </w:tcPr>
          <w:p w14:paraId="395EB726" w14:textId="7CB20866"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8A81C1" w14:textId="7E1A4BEF"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13956A18" w14:textId="6AB39C8B" w:rsidTr="00D638A3">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10B15C"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6BCB068" w14:textId="7379AA0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Belaidis telefono įkroviklis</w:t>
            </w:r>
          </w:p>
        </w:tc>
        <w:tc>
          <w:tcPr>
            <w:tcW w:w="1331" w:type="pct"/>
            <w:tcBorders>
              <w:top w:val="nil"/>
              <w:left w:val="nil"/>
              <w:bottom w:val="single" w:sz="4" w:space="0" w:color="auto"/>
              <w:right w:val="single" w:sz="4" w:space="0" w:color="auto"/>
            </w:tcBorders>
            <w:vAlign w:val="center"/>
          </w:tcPr>
          <w:p w14:paraId="1FC86637" w14:textId="6293EE49"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20B50FD0" w:rsidR="00DD3700" w:rsidRPr="00CF0F3C" w:rsidRDefault="00EE0770" w:rsidP="00DD3700">
            <w:pPr>
              <w:pStyle w:val="TableParagraph"/>
              <w:jc w:val="center"/>
              <w:rPr>
                <w:rFonts w:asciiTheme="minorHAnsi" w:eastAsia="Calibri" w:hAnsiTheme="minorHAnsi" w:cstheme="minorHAnsi"/>
                <w:b/>
                <w:bCs/>
                <w:sz w:val="20"/>
                <w:szCs w:val="20"/>
                <w:lang w:eastAsia="lt-LT"/>
              </w:rPr>
            </w:pPr>
            <w:r w:rsidRPr="00EE0770">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7896461" w14:textId="51E015CC"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275E235F" w14:textId="01432A74" w:rsidTr="00EE0770">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70CBE8D5"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r w:rsidR="006C7031">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961A48F" w14:textId="2ED53EB3"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taisymo rinkinys</w:t>
            </w:r>
          </w:p>
        </w:tc>
        <w:tc>
          <w:tcPr>
            <w:tcW w:w="1331" w:type="pct"/>
            <w:tcBorders>
              <w:top w:val="nil"/>
              <w:left w:val="nil"/>
              <w:bottom w:val="single" w:sz="4" w:space="0" w:color="auto"/>
              <w:right w:val="single" w:sz="4" w:space="0" w:color="auto"/>
            </w:tcBorders>
            <w:vAlign w:val="center"/>
          </w:tcPr>
          <w:p w14:paraId="11F2E0A9" w14:textId="514DAC17"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8C06482" w14:textId="5D2C508A"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7D2C70E2" w14:textId="1E9B80C0"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67FB1EA2" w:rsidR="00DD3700" w:rsidRDefault="006C7031"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r w:rsidR="00DD3700">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5859A52" w14:textId="5BE4277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Šildomas vairas, Šildomos priekinės sėdynės</w:t>
            </w:r>
          </w:p>
        </w:tc>
        <w:tc>
          <w:tcPr>
            <w:tcW w:w="1331" w:type="pct"/>
            <w:tcBorders>
              <w:top w:val="nil"/>
              <w:left w:val="nil"/>
              <w:bottom w:val="single" w:sz="4" w:space="0" w:color="auto"/>
              <w:right w:val="single" w:sz="4" w:space="0" w:color="auto"/>
            </w:tcBorders>
            <w:vAlign w:val="center"/>
          </w:tcPr>
          <w:p w14:paraId="017E20DF" w14:textId="4FC74C0B"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EA70A4F" w14:textId="081A9DE5"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121D2477" w14:textId="1C225F01" w:rsidTr="00EE0770">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68386900"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2CF732E" w14:textId="48B35769"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Oro kondicionierius arba klimato kontrolės sistema</w:t>
            </w:r>
          </w:p>
        </w:tc>
        <w:tc>
          <w:tcPr>
            <w:tcW w:w="1331" w:type="pct"/>
            <w:tcBorders>
              <w:top w:val="nil"/>
              <w:left w:val="nil"/>
              <w:bottom w:val="single" w:sz="4" w:space="0" w:color="auto"/>
              <w:right w:val="single" w:sz="4" w:space="0" w:color="auto"/>
            </w:tcBorders>
            <w:vAlign w:val="center"/>
          </w:tcPr>
          <w:p w14:paraId="4B828E8A" w14:textId="16A351E5"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50611E82" w:rsidR="00DD3700" w:rsidRPr="00CF0F3C" w:rsidRDefault="00EE0770" w:rsidP="00DD3700">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__________</w:t>
            </w:r>
            <w:r w:rsidR="00DD3700" w:rsidRPr="00CF0F3C">
              <w:rPr>
                <w:rFonts w:asciiTheme="minorHAnsi" w:eastAsia="Calibri" w:hAnsiTheme="minorHAnsi" w:cstheme="minorHAnsi"/>
                <w:b/>
                <w:bCs/>
                <w:sz w:val="20"/>
                <w:szCs w:val="20"/>
                <w:lang w:eastAsia="lt-LT"/>
              </w:rPr>
              <w:t xml:space="preserv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DA35EB6" w14:textId="38DC4D59"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7E457309" w14:textId="0691B8BE" w:rsidTr="00D873B1">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2D2FD27A"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6F955D0" w14:textId="40D15CA7"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Elektriniai šildomi ir valdomi išorės galinio vaizdo veidrodėliai</w:t>
            </w:r>
          </w:p>
        </w:tc>
        <w:tc>
          <w:tcPr>
            <w:tcW w:w="1331" w:type="pct"/>
            <w:tcBorders>
              <w:top w:val="nil"/>
              <w:left w:val="nil"/>
              <w:bottom w:val="single" w:sz="4" w:space="0" w:color="auto"/>
              <w:right w:val="single" w:sz="4" w:space="0" w:color="auto"/>
            </w:tcBorders>
            <w:vAlign w:val="center"/>
          </w:tcPr>
          <w:p w14:paraId="065DFC22" w14:textId="2E4DC179"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DD3700" w:rsidRPr="00CF0F3C" w:rsidRDefault="00DD3700" w:rsidP="00DD3700">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F690D58" w14:textId="76902D4A"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r w:rsidR="00DD3700" w14:paraId="2E595FD8" w14:textId="396B4A07" w:rsidTr="00D873B1">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0B6BADEA" w:rsidR="00DD3700" w:rsidRDefault="00DD3700" w:rsidP="00DD3700">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6C7031">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6496C9C" w14:textId="31E1E57C" w:rsidR="00DD3700" w:rsidRPr="002963FD" w:rsidRDefault="00DD3700" w:rsidP="00DD3700">
            <w:pPr>
              <w:pStyle w:val="TableParagraph"/>
              <w:tabs>
                <w:tab w:val="left" w:pos="1584"/>
              </w:tabs>
              <w:spacing w:line="275" w:lineRule="exact"/>
              <w:ind w:left="0"/>
              <w:jc w:val="center"/>
              <w:rPr>
                <w:rFonts w:asciiTheme="minorHAnsi" w:hAnsiTheme="minorHAnsi" w:cstheme="minorHAnsi"/>
                <w:color w:val="000000"/>
              </w:rPr>
            </w:pPr>
            <w:r w:rsidRPr="00A9770C">
              <w:rPr>
                <w:rFonts w:asciiTheme="minorHAnsi" w:hAnsiTheme="minorHAnsi" w:cstheme="minorHAnsi"/>
                <w:color w:val="000000"/>
              </w:rPr>
              <w:t>Gamintojo garantija</w:t>
            </w:r>
            <w:r w:rsidRPr="00B94C5E">
              <w:rPr>
                <w:rFonts w:asciiTheme="minorHAnsi" w:hAnsiTheme="minorHAnsi" w:cstheme="minorHAnsi"/>
                <w:color w:val="000000"/>
              </w:rPr>
              <w:t xml:space="preserve"> </w:t>
            </w:r>
          </w:p>
        </w:tc>
        <w:tc>
          <w:tcPr>
            <w:tcW w:w="1331" w:type="pct"/>
            <w:tcBorders>
              <w:top w:val="nil"/>
              <w:left w:val="nil"/>
              <w:bottom w:val="single" w:sz="4" w:space="0" w:color="auto"/>
              <w:right w:val="single" w:sz="4" w:space="0" w:color="auto"/>
            </w:tcBorders>
            <w:vAlign w:val="center"/>
          </w:tcPr>
          <w:p w14:paraId="35285302" w14:textId="385EB566" w:rsidR="004B7741" w:rsidRDefault="00DD3700" w:rsidP="00FE1699">
            <w:pPr>
              <w:pStyle w:val="Komentarotekstas"/>
              <w:jc w:val="center"/>
              <w:rPr>
                <w:rFonts w:asciiTheme="minorHAnsi" w:hAnsiTheme="minorHAnsi" w:cstheme="minorHAnsi"/>
                <w:sz w:val="22"/>
                <w:szCs w:val="22"/>
                <w:lang w:eastAsia="ar-SA"/>
              </w:rPr>
            </w:pPr>
            <w:r w:rsidRPr="00DB0801">
              <w:rPr>
                <w:rFonts w:asciiTheme="minorHAnsi" w:hAnsiTheme="minorHAnsi" w:cstheme="minorHAnsi"/>
                <w:sz w:val="22"/>
                <w:szCs w:val="22"/>
                <w:lang w:eastAsia="ar-SA"/>
              </w:rPr>
              <w:t>Baterijos garantija ≥ 8 metai arba ≥ 1</w:t>
            </w:r>
            <w:r>
              <w:rPr>
                <w:rFonts w:asciiTheme="minorHAnsi" w:hAnsiTheme="minorHAnsi" w:cstheme="minorHAnsi"/>
                <w:sz w:val="22"/>
                <w:szCs w:val="22"/>
                <w:lang w:eastAsia="ar-SA"/>
              </w:rPr>
              <w:t>6</w:t>
            </w:r>
            <w:r w:rsidRPr="00DB0801">
              <w:rPr>
                <w:rFonts w:asciiTheme="minorHAnsi" w:hAnsiTheme="minorHAnsi" w:cstheme="minorHAnsi"/>
                <w:sz w:val="22"/>
                <w:szCs w:val="22"/>
                <w:lang w:eastAsia="ar-SA"/>
              </w:rPr>
              <w:t xml:space="preserve">0 000 km </w:t>
            </w:r>
            <w:r w:rsidRPr="00DB0801">
              <w:rPr>
                <w:rFonts w:asciiTheme="minorHAnsi" w:hAnsiTheme="minorHAnsi" w:cstheme="minorHAnsi"/>
                <w:sz w:val="22"/>
                <w:szCs w:val="22"/>
                <w:lang w:eastAsia="ar-SA"/>
              </w:rPr>
              <w:lastRenderedPageBreak/>
              <w:t>(priklausomai nuo to, kas įvyksta anksčiau).</w:t>
            </w:r>
          </w:p>
          <w:p w14:paraId="528E9910" w14:textId="77777777" w:rsidR="004B7741" w:rsidRDefault="004B7741" w:rsidP="00FE1699">
            <w:pPr>
              <w:pStyle w:val="Komentarotekstas"/>
              <w:jc w:val="center"/>
              <w:rPr>
                <w:rFonts w:asciiTheme="minorHAnsi" w:hAnsiTheme="minorHAnsi" w:cstheme="minorHAnsi"/>
                <w:sz w:val="22"/>
                <w:szCs w:val="22"/>
                <w:lang w:eastAsia="ar-SA"/>
              </w:rPr>
            </w:pPr>
          </w:p>
          <w:p w14:paraId="66E94C59" w14:textId="670554AF" w:rsidR="00DD3700" w:rsidRPr="00DB0801" w:rsidRDefault="00DD3700" w:rsidP="00FE1699">
            <w:pPr>
              <w:pStyle w:val="Komentarotekstas"/>
              <w:jc w:val="center"/>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p w14:paraId="39D87B3B" w14:textId="422D8237" w:rsidR="00DD3700" w:rsidRPr="002963FD" w:rsidRDefault="00DD3700" w:rsidP="00FE1699">
            <w:pPr>
              <w:pStyle w:val="TableParagraph"/>
              <w:tabs>
                <w:tab w:val="left" w:pos="1584"/>
              </w:tabs>
              <w:spacing w:line="275" w:lineRule="exact"/>
              <w:ind w:left="0"/>
              <w:jc w:val="center"/>
              <w:rPr>
                <w:rFonts w:asciiTheme="minorHAnsi" w:hAnsiTheme="minorHAnsi" w:cstheme="minorHAnsi"/>
                <w:color w:val="000000"/>
              </w:rPr>
            </w:pP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F013144" w14:textId="77777777" w:rsidR="00740826" w:rsidRPr="00740826" w:rsidRDefault="00740826" w:rsidP="00740826">
            <w:pPr>
              <w:pStyle w:val="TableParagraph"/>
              <w:jc w:val="center"/>
              <w:rPr>
                <w:rFonts w:asciiTheme="minorHAnsi" w:eastAsia="Calibri" w:hAnsiTheme="minorHAnsi" w:cstheme="minorHAnsi"/>
                <w:b/>
                <w:bCs/>
                <w:sz w:val="20"/>
                <w:szCs w:val="20"/>
                <w:lang w:eastAsia="lt-LT"/>
              </w:rPr>
            </w:pPr>
            <w:r w:rsidRPr="00740826">
              <w:rPr>
                <w:rFonts w:asciiTheme="minorHAnsi" w:eastAsia="Calibri" w:hAnsiTheme="minorHAnsi" w:cstheme="minorHAnsi"/>
                <w:b/>
                <w:bCs/>
                <w:sz w:val="20"/>
                <w:szCs w:val="20"/>
                <w:lang w:eastAsia="lt-LT"/>
              </w:rPr>
              <w:lastRenderedPageBreak/>
              <w:t>Baterijos garantija: ______ (įrašyti)</w:t>
            </w:r>
          </w:p>
          <w:p w14:paraId="2BCBE495" w14:textId="77777777" w:rsidR="00740826" w:rsidRPr="00740826" w:rsidRDefault="00740826" w:rsidP="00740826">
            <w:pPr>
              <w:pStyle w:val="TableParagraph"/>
              <w:jc w:val="center"/>
              <w:rPr>
                <w:rFonts w:asciiTheme="minorHAnsi" w:eastAsia="Calibri" w:hAnsiTheme="minorHAnsi" w:cstheme="minorHAnsi"/>
                <w:b/>
                <w:bCs/>
                <w:sz w:val="20"/>
                <w:szCs w:val="20"/>
                <w:lang w:eastAsia="lt-LT"/>
              </w:rPr>
            </w:pPr>
          </w:p>
          <w:p w14:paraId="71B5CAB1"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09BC1482"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292D48C7" w14:textId="77777777" w:rsidR="004B7741" w:rsidRDefault="004B7741" w:rsidP="00740826">
            <w:pPr>
              <w:pStyle w:val="TableParagraph"/>
              <w:jc w:val="center"/>
              <w:rPr>
                <w:rFonts w:asciiTheme="minorHAnsi" w:eastAsia="Calibri" w:hAnsiTheme="minorHAnsi" w:cstheme="minorHAnsi"/>
                <w:b/>
                <w:bCs/>
                <w:sz w:val="20"/>
                <w:szCs w:val="20"/>
                <w:lang w:eastAsia="lt-LT"/>
              </w:rPr>
            </w:pPr>
          </w:p>
          <w:p w14:paraId="40FC691D" w14:textId="0F6B79D3" w:rsidR="00DD3700" w:rsidRPr="00CF0F3C" w:rsidRDefault="00740826" w:rsidP="00740826">
            <w:pPr>
              <w:pStyle w:val="TableParagraph"/>
              <w:jc w:val="center"/>
              <w:rPr>
                <w:rFonts w:asciiTheme="minorHAnsi" w:eastAsia="Calibri" w:hAnsiTheme="minorHAnsi" w:cstheme="minorHAnsi"/>
                <w:b/>
                <w:bCs/>
                <w:sz w:val="20"/>
                <w:szCs w:val="20"/>
                <w:lang w:eastAsia="lt-LT"/>
              </w:rPr>
            </w:pPr>
            <w:r w:rsidRPr="00740826">
              <w:rPr>
                <w:rFonts w:asciiTheme="minorHAnsi" w:eastAsia="Calibri" w:hAnsiTheme="minorHAnsi" w:cstheme="minorHAnsi"/>
                <w:b/>
                <w:bCs/>
                <w:sz w:val="20"/>
                <w:szCs w:val="20"/>
                <w:lang w:eastAsia="lt-LT"/>
              </w:rPr>
              <w:t>Kėbulo nuo korozijos garantija: ______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03C0BD" w14:textId="493D7582" w:rsidR="00DD3700" w:rsidRPr="00CF0F3C" w:rsidRDefault="00DD3700" w:rsidP="00DD3700">
            <w:pPr>
              <w:pStyle w:val="TableParagraph"/>
              <w:jc w:val="center"/>
              <w:rPr>
                <w:rFonts w:asciiTheme="minorHAnsi" w:eastAsia="Calibri" w:hAnsiTheme="minorHAnsi" w:cstheme="minorHAnsi"/>
                <w:b/>
                <w:bCs/>
                <w:sz w:val="20"/>
                <w:szCs w:val="20"/>
                <w:lang w:eastAsia="lt-LT"/>
              </w:rPr>
            </w:pPr>
          </w:p>
        </w:tc>
      </w:tr>
    </w:tbl>
    <w:p w14:paraId="0FD67A2D" w14:textId="29F5F1D2" w:rsidR="00D739F7" w:rsidRDefault="00D739F7" w:rsidP="00D739F7">
      <w:pPr>
        <w:spacing w:after="0" w:line="240" w:lineRule="auto"/>
        <w:jc w:val="both"/>
        <w:rPr>
          <w:rFonts w:eastAsia="Times New Roman" w:cstheme="minorHAnsi"/>
        </w:rPr>
      </w:pPr>
    </w:p>
    <w:p w14:paraId="6CDB6F0D" w14:textId="77777777" w:rsidR="0065318C" w:rsidRDefault="0065318C" w:rsidP="0065318C">
      <w:pPr>
        <w:spacing w:after="0" w:line="240" w:lineRule="auto"/>
        <w:jc w:val="both"/>
        <w:rPr>
          <w:rFonts w:cstheme="minorHAnsi"/>
          <w:bCs/>
          <w:color w:val="000000" w:themeColor="text1"/>
          <w:sz w:val="20"/>
          <w:szCs w:val="20"/>
        </w:rPr>
      </w:pPr>
      <w:r w:rsidRPr="0065318C">
        <w:rPr>
          <w:rFonts w:cstheme="minorHAnsi"/>
          <w:b/>
          <w:bCs/>
          <w:color w:val="000000" w:themeColor="text1"/>
          <w:sz w:val="20"/>
          <w:szCs w:val="20"/>
        </w:rPr>
        <w:t>Pastaba.</w:t>
      </w:r>
      <w:r>
        <w:rPr>
          <w:rFonts w:cstheme="minorHAnsi"/>
          <w:bCs/>
          <w:color w:val="000000" w:themeColor="text1"/>
          <w:sz w:val="20"/>
          <w:szCs w:val="20"/>
        </w:rPr>
        <w:t xml:space="preserve"> </w:t>
      </w:r>
    </w:p>
    <w:p w14:paraId="6F04A340" w14:textId="5740D29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color w:val="000000" w:themeColor="text1"/>
          <w:sz w:val="20"/>
          <w:szCs w:val="20"/>
        </w:rPr>
        <w:t xml:space="preserve">1) </w:t>
      </w:r>
      <w:r w:rsidRPr="0065318C">
        <w:rPr>
          <w:rFonts w:cstheme="minorHAnsi"/>
          <w:bCs/>
          <w:i/>
          <w:color w:val="000000" w:themeColor="text1"/>
          <w:sz w:val="20"/>
          <w:szCs w:val="20"/>
        </w:rPr>
        <w:t>Kartu su pasiūlymu Tiekėjas privalo pateikti dokumentus, patvirtinančius siūlomos Prekės</w:t>
      </w:r>
      <w:r w:rsidRPr="0065318C">
        <w:rPr>
          <w:rFonts w:cstheme="minorHAnsi"/>
          <w:bCs/>
          <w:i/>
          <w:color w:val="000000" w:themeColor="text1"/>
          <w:sz w:val="20"/>
          <w:szCs w:val="20"/>
        </w:rPr>
        <w:br/>
        <w:t xml:space="preserve">atitikimą visiems techninės specifikacijos reikalavimams. </w:t>
      </w:r>
      <w:r w:rsidRPr="0065318C">
        <w:rPr>
          <w:rFonts w:cstheme="minorHAnsi"/>
          <w:b/>
          <w:bCs/>
          <w:i/>
          <w:color w:val="000000" w:themeColor="text1"/>
          <w:sz w:val="20"/>
          <w:szCs w:val="20"/>
        </w:rPr>
        <w:t>Tiekėjas privalo pateikti siūlomos Prekės</w:t>
      </w:r>
      <w:r w:rsidRPr="0065318C">
        <w:rPr>
          <w:rFonts w:cstheme="minorHAnsi"/>
          <w:b/>
          <w:bCs/>
          <w:i/>
          <w:color w:val="000000" w:themeColor="text1"/>
          <w:sz w:val="20"/>
          <w:szCs w:val="20"/>
        </w:rPr>
        <w:br/>
        <w:t>gamintojo parengtus dokumentus: katalogus, bukletus, brošiūras, naudojimo instrukcijas,</w:t>
      </w:r>
      <w:r w:rsidRPr="0065318C">
        <w:rPr>
          <w:rFonts w:cstheme="minorHAnsi"/>
          <w:b/>
          <w:bCs/>
          <w:i/>
          <w:color w:val="000000" w:themeColor="text1"/>
          <w:sz w:val="20"/>
          <w:szCs w:val="20"/>
        </w:rPr>
        <w:br/>
        <w:t>techninius aprašus ir (ar) kitus oficialius gamintojo dokumentus</w:t>
      </w:r>
      <w:r w:rsidRPr="0065318C">
        <w:rPr>
          <w:rFonts w:cstheme="minorHAnsi"/>
          <w:bCs/>
          <w:i/>
          <w:color w:val="000000" w:themeColor="text1"/>
          <w:sz w:val="20"/>
          <w:szCs w:val="20"/>
        </w:rPr>
        <w:t>, kuriuose būtų aiškiai nurodyta:</w:t>
      </w:r>
      <w:r w:rsidRPr="0065318C">
        <w:rPr>
          <w:rFonts w:cstheme="minorHAnsi"/>
          <w:bCs/>
          <w:i/>
          <w:color w:val="000000" w:themeColor="text1"/>
          <w:sz w:val="20"/>
          <w:szCs w:val="20"/>
        </w:rPr>
        <w:br/>
        <w:t>siūlomos Prekės gamintojas; markė ir modelis; kilmės šalis; techninės charakteristikos pagal</w:t>
      </w:r>
      <w:r w:rsidRPr="0065318C">
        <w:rPr>
          <w:rFonts w:cstheme="minorHAnsi"/>
          <w:bCs/>
          <w:i/>
          <w:color w:val="000000" w:themeColor="text1"/>
          <w:sz w:val="20"/>
          <w:szCs w:val="20"/>
        </w:rPr>
        <w:br/>
        <w:t>techninės specifikacijos reikalavimus; kita informacija, pagrindžianti siūlomos Prekės atitiktį</w:t>
      </w:r>
      <w:r w:rsidRPr="0065318C">
        <w:rPr>
          <w:rFonts w:cstheme="minorHAnsi"/>
          <w:bCs/>
          <w:i/>
          <w:color w:val="000000" w:themeColor="text1"/>
          <w:sz w:val="20"/>
          <w:szCs w:val="20"/>
        </w:rPr>
        <w:br/>
        <w:t>keliamiems reikalavimams.</w:t>
      </w:r>
    </w:p>
    <w:p w14:paraId="1DD1FBBA" w14:textId="77777777"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2) Pateiktuose dokumentuose turi būti aiškiai identifikuojama siūloma Prekė (pateiktas vaizdas,</w:t>
      </w:r>
      <w:r w:rsidRPr="0065318C">
        <w:rPr>
          <w:rFonts w:cstheme="minorHAnsi"/>
          <w:bCs/>
          <w:i/>
          <w:color w:val="000000" w:themeColor="text1"/>
          <w:sz w:val="20"/>
          <w:szCs w:val="20"/>
        </w:rPr>
        <w:br/>
        <w:t>nuotrauka, brėžinys ar kita identifikavimo informacija, jei taikoma).</w:t>
      </w:r>
    </w:p>
    <w:p w14:paraId="3B21435F" w14:textId="5B84AE2C" w:rsidR="0065318C" w:rsidRDefault="0065318C" w:rsidP="0065318C">
      <w:pPr>
        <w:spacing w:after="0" w:line="240" w:lineRule="auto"/>
        <w:ind w:firstLine="709"/>
        <w:jc w:val="both"/>
        <w:rPr>
          <w:rFonts w:cstheme="minorHAnsi"/>
          <w:bCs/>
          <w:i/>
          <w:color w:val="000000" w:themeColor="text1"/>
          <w:sz w:val="20"/>
          <w:szCs w:val="20"/>
        </w:rPr>
      </w:pPr>
      <w:r w:rsidRPr="0065318C">
        <w:rPr>
          <w:rFonts w:cstheme="minorHAnsi"/>
          <w:bCs/>
          <w:i/>
          <w:color w:val="000000" w:themeColor="text1"/>
          <w:sz w:val="20"/>
          <w:szCs w:val="20"/>
        </w:rPr>
        <w:t xml:space="preserve">3) </w:t>
      </w:r>
      <w:r w:rsidRPr="0065318C">
        <w:rPr>
          <w:rFonts w:cstheme="minorHAnsi"/>
          <w:b/>
          <w:bCs/>
          <w:i/>
          <w:color w:val="000000" w:themeColor="text1"/>
          <w:sz w:val="20"/>
          <w:szCs w:val="20"/>
        </w:rPr>
        <w:t>Tiekėjo savarankiškai parengti dokumentai, deklaracijos, paaiškinimai ar lentelės</w:t>
      </w:r>
      <w:r w:rsidRPr="0065318C">
        <w:rPr>
          <w:rFonts w:cstheme="minorHAnsi"/>
          <w:b/>
          <w:bCs/>
          <w:i/>
          <w:color w:val="000000" w:themeColor="text1"/>
          <w:sz w:val="20"/>
          <w:szCs w:val="20"/>
        </w:rPr>
        <w:br/>
        <w:t>nelaikomi tinkamais atitiktį pagrindžiančiais dokumentais ir negali būti naudojami vietoje</w:t>
      </w:r>
      <w:r w:rsidRPr="0065318C">
        <w:rPr>
          <w:rFonts w:cstheme="minorHAnsi"/>
          <w:b/>
          <w:bCs/>
          <w:i/>
          <w:color w:val="000000" w:themeColor="text1"/>
          <w:sz w:val="20"/>
          <w:szCs w:val="20"/>
        </w:rPr>
        <w:br/>
        <w:t>gamintojo dokumentų</w:t>
      </w:r>
      <w:r w:rsidRPr="0065318C">
        <w:rPr>
          <w:rFonts w:cstheme="minorHAnsi"/>
          <w:bCs/>
          <w:i/>
          <w:color w:val="000000" w:themeColor="text1"/>
          <w:sz w:val="20"/>
          <w:szCs w:val="20"/>
        </w:rPr>
        <w:t>, išskyrus atvejį, kai pats Tiekėjas yra siūlomos Prekės gamintojas. Tokiu</w:t>
      </w:r>
      <w:r w:rsidRPr="0065318C">
        <w:rPr>
          <w:rFonts w:cstheme="minorHAnsi"/>
          <w:bCs/>
          <w:i/>
          <w:color w:val="000000" w:themeColor="text1"/>
          <w:sz w:val="20"/>
          <w:szCs w:val="20"/>
        </w:rPr>
        <w:br/>
        <w:t>atveju Tiekėjas privalo pateikti dokumentus, patvirtinančius jo, kaip gamintojo, statusą.</w:t>
      </w:r>
    </w:p>
    <w:p w14:paraId="0C1AA7C1" w14:textId="563B8E34"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4) </w:t>
      </w:r>
      <w:r w:rsidRPr="0065318C">
        <w:rPr>
          <w:rFonts w:cstheme="minorHAnsi"/>
          <w:bCs/>
          <w:i/>
          <w:color w:val="000000" w:themeColor="text1"/>
          <w:sz w:val="20"/>
          <w:szCs w:val="20"/>
        </w:rPr>
        <w:t>Visa informacija, pagrindžianti prekės atitikimą techniniams parametrams privalo būti anglų ir/ar lietuvių kalba. Jei atitinkami dokumentai yra išduoti kita nei reikalaujama kalba (lietuvių ar anglų), kartu turi būti pateiktas vertimas į lietuvių kalbą.</w:t>
      </w:r>
    </w:p>
    <w:p w14:paraId="45CB40B9" w14:textId="1A003BFC" w:rsidR="0065318C" w:rsidRDefault="0065318C" w:rsidP="0065318C">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 xml:space="preserve">5) </w:t>
      </w:r>
      <w:r w:rsidRPr="0065318C">
        <w:rPr>
          <w:rFonts w:cstheme="minorHAnsi"/>
          <w:bCs/>
          <w:i/>
          <w:color w:val="000000" w:themeColor="text1"/>
          <w:sz w:val="20"/>
          <w:szCs w:val="20"/>
        </w:rPr>
        <w:t>Tiekėjas pildydamas pasiūlymo techninės charakteristikos lentelėje nurodytus parametrus negali siūlyti perkopijuojant techninėje specifikacijoje nurodyto reikalavimo teksto, o nurodyti siūlomos prekės parametrus.</w:t>
      </w:r>
    </w:p>
    <w:p w14:paraId="46C28C4B" w14:textId="18F58C7E" w:rsidR="0065318C" w:rsidRPr="001A10A7" w:rsidRDefault="0065318C" w:rsidP="001A10A7">
      <w:pPr>
        <w:spacing w:after="0" w:line="240" w:lineRule="auto"/>
        <w:ind w:firstLine="709"/>
        <w:jc w:val="both"/>
        <w:rPr>
          <w:rFonts w:cstheme="minorHAnsi"/>
          <w:bCs/>
          <w:i/>
          <w:color w:val="000000" w:themeColor="text1"/>
          <w:sz w:val="20"/>
          <w:szCs w:val="20"/>
        </w:rPr>
      </w:pPr>
      <w:r>
        <w:rPr>
          <w:rFonts w:cstheme="minorHAnsi"/>
          <w:bCs/>
          <w:i/>
          <w:color w:val="000000" w:themeColor="text1"/>
          <w:sz w:val="20"/>
          <w:szCs w:val="20"/>
        </w:rPr>
        <w:t>6)</w:t>
      </w:r>
      <w:r w:rsidRPr="0065318C">
        <w:t xml:space="preserve"> </w:t>
      </w:r>
      <w:r w:rsidRPr="0065318C">
        <w:rPr>
          <w:rFonts w:cstheme="minorHAnsi"/>
          <w:bCs/>
          <w:i/>
          <w:color w:val="000000" w:themeColor="text1"/>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p>
    <w:p w14:paraId="0074D385" w14:textId="77777777" w:rsidR="0065318C" w:rsidRDefault="0065318C" w:rsidP="0065318C">
      <w:pPr>
        <w:widowControl w:val="0"/>
        <w:suppressAutoHyphens/>
        <w:spacing w:after="0" w:line="240" w:lineRule="auto"/>
        <w:ind w:firstLine="425"/>
        <w:jc w:val="both"/>
        <w:rPr>
          <w:rFonts w:eastAsia="Lucida Sans Unicode" w:cstheme="minorHAnsi"/>
          <w:i/>
          <w:sz w:val="20"/>
          <w:szCs w:val="20"/>
        </w:rPr>
      </w:pPr>
      <w:r>
        <w:rPr>
          <w:rFonts w:eastAsia="Lucida Sans Unicode" w:cstheme="minorHAnsi"/>
          <w:i/>
          <w:iCs/>
          <w:sz w:val="20"/>
          <w:szCs w:val="20"/>
        </w:rPr>
        <w:t xml:space="preserve">7) </w:t>
      </w:r>
      <w:r w:rsidRPr="00893E1B">
        <w:rPr>
          <w:rFonts w:eastAsia="Lucida Sans Unicode" w:cstheme="minorHAnsi"/>
          <w:i/>
          <w:iCs/>
          <w:sz w:val="20"/>
          <w:szCs w:val="20"/>
        </w:rPr>
        <w:t xml:space="preserve">Atkreipiame dėmesį, jog, </w:t>
      </w:r>
      <w:r>
        <w:rPr>
          <w:rFonts w:eastAsia="Lucida Sans Unicode" w:cstheme="minorHAnsi"/>
          <w:i/>
          <w:iCs/>
          <w:sz w:val="20"/>
          <w:szCs w:val="20"/>
        </w:rPr>
        <w:t>Perkančiajai organizacijai</w:t>
      </w:r>
      <w:r w:rsidRPr="00893E1B">
        <w:rPr>
          <w:rFonts w:eastAsia="Lucida Sans Unicode" w:cstheme="minorHAnsi"/>
          <w:i/>
          <w:iCs/>
          <w:sz w:val="20"/>
          <w:szCs w:val="20"/>
        </w:rPr>
        <w:t xml:space="preserve"> kilus pagrįstų abejonių dėl pateikto pasiūlymo, </w:t>
      </w:r>
      <w:r>
        <w:rPr>
          <w:rFonts w:eastAsia="Lucida Sans Unicode" w:cstheme="minorHAnsi"/>
          <w:i/>
          <w:iCs/>
          <w:sz w:val="20"/>
          <w:szCs w:val="20"/>
        </w:rPr>
        <w:t xml:space="preserve">Perkančioji organizacija </w:t>
      </w:r>
      <w:r w:rsidRPr="00893E1B">
        <w:rPr>
          <w:rFonts w:eastAsia="Lucida Sans Unicode" w:cstheme="minorHAnsi"/>
          <w:i/>
          <w:iCs/>
          <w:sz w:val="20"/>
          <w:szCs w:val="20"/>
        </w:rPr>
        <w:t xml:space="preserve">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r>
        <w:rPr>
          <w:rFonts w:eastAsia="Lucida Sans Unicode" w:cstheme="minorHAnsi"/>
          <w:i/>
          <w:sz w:val="20"/>
          <w:szCs w:val="20"/>
        </w:rPr>
        <w:t>.</w:t>
      </w:r>
    </w:p>
    <w:p w14:paraId="333144C8" w14:textId="5649F284" w:rsidR="0065318C" w:rsidRPr="0065318C" w:rsidRDefault="0065318C" w:rsidP="0065318C">
      <w:pPr>
        <w:widowControl w:val="0"/>
        <w:suppressAutoHyphens/>
        <w:ind w:firstLine="426"/>
        <w:jc w:val="both"/>
        <w:rPr>
          <w:rFonts w:eastAsia="Lucida Sans Unicode" w:cstheme="minorHAnsi"/>
          <w:i/>
          <w:sz w:val="20"/>
          <w:szCs w:val="20"/>
        </w:rPr>
      </w:pPr>
      <w:r>
        <w:rPr>
          <w:rFonts w:eastAsia="Calibri" w:cstheme="minorHAnsi"/>
          <w:sz w:val="20"/>
          <w:szCs w:val="20"/>
        </w:rPr>
        <w:t xml:space="preserve">8) </w:t>
      </w:r>
      <w:r w:rsidRPr="00893E1B">
        <w:rPr>
          <w:rFonts w:eastAsia="Calibri" w:cstheme="minorHAnsi"/>
          <w:sz w:val="20"/>
          <w:szCs w:val="20"/>
        </w:rPr>
        <w:t>Tiekėjui deklaravus, kad jis negali įvykdyti reikalavimo ar tik iš dalies gali įvykdyti, laikoma, kad siūlomas pirkimo objektas, neatitinka reikalavimų</w:t>
      </w:r>
      <w:r>
        <w:rPr>
          <w:rFonts w:eastAsia="Calibri" w:cstheme="minorHAnsi"/>
          <w:sz w:val="20"/>
          <w:szCs w:val="20"/>
        </w:rPr>
        <w:t xml:space="preserve"> ir pasiūlymas yra atmetamas.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lastRenderedPageBreak/>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lastRenderedPageBreak/>
              <w:t xml:space="preserve">Konfidencialios informacijos pagrindimas (paaiškinama, kuo remiantis nurodytas dokumentas </w:t>
            </w:r>
            <w:r w:rsidRPr="00BD320A">
              <w:rPr>
                <w:rFonts w:eastAsia="Times New Roman" w:cstheme="minorHAnsi"/>
                <w:b/>
                <w:bCs/>
              </w:rPr>
              <w:lastRenderedPageBreak/>
              <w:t>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D2C92"/>
    <w:rsid w:val="000E0F54"/>
    <w:rsid w:val="00147B20"/>
    <w:rsid w:val="00163CA4"/>
    <w:rsid w:val="001A10A7"/>
    <w:rsid w:val="001C77CA"/>
    <w:rsid w:val="0028175C"/>
    <w:rsid w:val="002B52BF"/>
    <w:rsid w:val="002C6653"/>
    <w:rsid w:val="00301624"/>
    <w:rsid w:val="00315EA5"/>
    <w:rsid w:val="0032641B"/>
    <w:rsid w:val="00394DB4"/>
    <w:rsid w:val="003B76A9"/>
    <w:rsid w:val="003C77EF"/>
    <w:rsid w:val="003F52AE"/>
    <w:rsid w:val="004040D2"/>
    <w:rsid w:val="00443434"/>
    <w:rsid w:val="00456070"/>
    <w:rsid w:val="004709E9"/>
    <w:rsid w:val="00487973"/>
    <w:rsid w:val="004A2DC1"/>
    <w:rsid w:val="004B7741"/>
    <w:rsid w:val="00513AAF"/>
    <w:rsid w:val="005E60DE"/>
    <w:rsid w:val="0064407B"/>
    <w:rsid w:val="0065318C"/>
    <w:rsid w:val="006C7031"/>
    <w:rsid w:val="00740826"/>
    <w:rsid w:val="00783B24"/>
    <w:rsid w:val="00793C8A"/>
    <w:rsid w:val="007D6E19"/>
    <w:rsid w:val="008073DB"/>
    <w:rsid w:val="00843995"/>
    <w:rsid w:val="00851A19"/>
    <w:rsid w:val="00893E1B"/>
    <w:rsid w:val="00952549"/>
    <w:rsid w:val="00953E07"/>
    <w:rsid w:val="00966CD6"/>
    <w:rsid w:val="00994827"/>
    <w:rsid w:val="00A13EB7"/>
    <w:rsid w:val="00A46C5A"/>
    <w:rsid w:val="00A60F31"/>
    <w:rsid w:val="00A9770C"/>
    <w:rsid w:val="00AA1C57"/>
    <w:rsid w:val="00AC5F0B"/>
    <w:rsid w:val="00AF58F0"/>
    <w:rsid w:val="00BD320A"/>
    <w:rsid w:val="00C4070B"/>
    <w:rsid w:val="00CE23CE"/>
    <w:rsid w:val="00CE2447"/>
    <w:rsid w:val="00CF0F3C"/>
    <w:rsid w:val="00D0015D"/>
    <w:rsid w:val="00D2539A"/>
    <w:rsid w:val="00D5524E"/>
    <w:rsid w:val="00D5601F"/>
    <w:rsid w:val="00D613BA"/>
    <w:rsid w:val="00D638A3"/>
    <w:rsid w:val="00D739F7"/>
    <w:rsid w:val="00D873B1"/>
    <w:rsid w:val="00DA6208"/>
    <w:rsid w:val="00DD3700"/>
    <w:rsid w:val="00E70DB8"/>
    <w:rsid w:val="00EB4692"/>
    <w:rsid w:val="00EE0770"/>
    <w:rsid w:val="00F0016D"/>
    <w:rsid w:val="00F16D3D"/>
    <w:rsid w:val="00FB4938"/>
    <w:rsid w:val="00FE16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95769-8D63-4386-A5B7-3A32C5583DE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59F0B-EC97-425F-837C-8473CAFE6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Pages>
  <Words>6807</Words>
  <Characters>3880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40</cp:revision>
  <dcterms:created xsi:type="dcterms:W3CDTF">2025-09-09T12:24:00Z</dcterms:created>
  <dcterms:modified xsi:type="dcterms:W3CDTF">2026-07-31T06:14:00Z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